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FC" w:rsidRPr="00446D51" w:rsidRDefault="000809FC" w:rsidP="00080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Краснодарский  край  Туапсинский  район</w:t>
      </w:r>
    </w:p>
    <w:p w:rsidR="000809FC" w:rsidRPr="00446D51" w:rsidRDefault="000809FC" w:rsidP="00080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Муниципальное  автономное  общеобразовательное  учреждение</w:t>
      </w:r>
    </w:p>
    <w:p w:rsidR="000809FC" w:rsidRPr="00446D51" w:rsidRDefault="000809FC" w:rsidP="00080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средняя  общеобразовательная  школа  №  11  г. Туапсе</w:t>
      </w:r>
    </w:p>
    <w:p w:rsidR="000809FC" w:rsidRPr="00446D51" w:rsidRDefault="000809FC" w:rsidP="00080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МО  Туапсинский  район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287F94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809FC" w:rsidRPr="00446D51">
        <w:rPr>
          <w:rFonts w:ascii="Times New Roman" w:hAnsi="Times New Roman"/>
          <w:bCs/>
          <w:sz w:val="28"/>
          <w:szCs w:val="28"/>
        </w:rPr>
        <w:t>УТВЕРЖДЕНО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287F94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809FC" w:rsidRPr="00446D51">
        <w:rPr>
          <w:rFonts w:ascii="Times New Roman" w:hAnsi="Times New Roman"/>
          <w:bCs/>
          <w:sz w:val="28"/>
          <w:szCs w:val="28"/>
        </w:rPr>
        <w:t>решением педагогического совета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="00287F94">
        <w:rPr>
          <w:rFonts w:ascii="Times New Roman" w:hAnsi="Times New Roman"/>
          <w:bCs/>
          <w:sz w:val="28"/>
          <w:szCs w:val="28"/>
        </w:rPr>
        <w:tab/>
      </w:r>
      <w:r w:rsidR="00287F94">
        <w:rPr>
          <w:rFonts w:ascii="Times New Roman" w:hAnsi="Times New Roman"/>
          <w:bCs/>
          <w:sz w:val="28"/>
          <w:szCs w:val="28"/>
        </w:rPr>
        <w:tab/>
      </w:r>
      <w:r w:rsidR="00287F94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>от ____ августа 2017года протокол № 1</w:t>
      </w:r>
    </w:p>
    <w:p w:rsidR="000809FC" w:rsidRPr="00446D51" w:rsidRDefault="00287F94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809FC" w:rsidRPr="00446D51">
        <w:rPr>
          <w:rFonts w:ascii="Times New Roman" w:hAnsi="Times New Roman"/>
          <w:bCs/>
          <w:sz w:val="28"/>
          <w:szCs w:val="28"/>
        </w:rPr>
        <w:t xml:space="preserve">Председатель ___________ </w:t>
      </w:r>
      <w:proofErr w:type="spellStart"/>
      <w:r w:rsidR="000809FC" w:rsidRPr="00446D51">
        <w:rPr>
          <w:rFonts w:ascii="Times New Roman" w:hAnsi="Times New Roman"/>
          <w:bCs/>
          <w:sz w:val="28"/>
          <w:szCs w:val="28"/>
        </w:rPr>
        <w:t>Г.В.Тарасенко</w:t>
      </w:r>
      <w:proofErr w:type="spellEnd"/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9FC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7F94" w:rsidRPr="00446D51" w:rsidRDefault="00287F94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287F94" w:rsidRDefault="000809FC" w:rsidP="000809F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87F94">
        <w:rPr>
          <w:rFonts w:ascii="Times New Roman" w:hAnsi="Times New Roman"/>
          <w:b/>
          <w:bCs/>
          <w:sz w:val="40"/>
          <w:szCs w:val="40"/>
        </w:rPr>
        <w:t>РАБОЧАЯ    ПРОГРАММА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0809FC" w:rsidRPr="00446D51" w:rsidRDefault="000809FC" w:rsidP="00080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По  Истории и современности кубанского казачества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 xml:space="preserve">Ступень обучения </w:t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="00287F94">
        <w:rPr>
          <w:rFonts w:ascii="Times New Roman" w:hAnsi="Times New Roman"/>
          <w:bCs/>
          <w:sz w:val="28"/>
          <w:szCs w:val="28"/>
        </w:rPr>
        <w:t>основное</w:t>
      </w:r>
      <w:r w:rsidRPr="00287F94">
        <w:rPr>
          <w:rFonts w:ascii="Times New Roman" w:hAnsi="Times New Roman"/>
          <w:bCs/>
          <w:sz w:val="28"/>
          <w:szCs w:val="28"/>
        </w:rPr>
        <w:t xml:space="preserve"> общее образование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Количество часов</w:t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  <w:t>170 часов  (1 час в неделю)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>Составитель:</w:t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</w:r>
      <w:r w:rsidRPr="00446D51">
        <w:rPr>
          <w:rFonts w:ascii="Times New Roman" w:hAnsi="Times New Roman"/>
          <w:bCs/>
          <w:sz w:val="28"/>
          <w:szCs w:val="28"/>
        </w:rPr>
        <w:tab/>
        <w:t>Шмулянская Оксана Игоревна</w:t>
      </w: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6D51">
        <w:rPr>
          <w:rFonts w:ascii="Times New Roman" w:hAnsi="Times New Roman"/>
          <w:bCs/>
          <w:sz w:val="28"/>
          <w:szCs w:val="28"/>
        </w:rPr>
        <w:t xml:space="preserve">Программа разработана на основе </w:t>
      </w:r>
      <w:r w:rsidRPr="00446D51">
        <w:rPr>
          <w:rFonts w:ascii="Times New Roman" w:hAnsi="Times New Roman"/>
          <w:sz w:val="28"/>
          <w:szCs w:val="28"/>
        </w:rPr>
        <w:t>программы ККИДППО 2017г.</w:t>
      </w:r>
    </w:p>
    <w:p w:rsidR="000809FC" w:rsidRPr="00446D51" w:rsidRDefault="000809FC" w:rsidP="000809FC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9FC" w:rsidRDefault="000809FC" w:rsidP="000809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7F94" w:rsidRDefault="00287F94" w:rsidP="000809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D51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0809FC" w:rsidRPr="00446D51" w:rsidRDefault="000809FC" w:rsidP="000809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Казачество на Кубани – это не сословие, как его многие пытаются называть, а народ. Народ, со своей историей, культурой, говором, самосознанием, этническими особенностями формирования, вероисповеданием и готовностью в любой момент встать на защиту своей малой и большой Родины.</w:t>
      </w:r>
    </w:p>
    <w:p w:rsidR="000809FC" w:rsidRPr="00446D51" w:rsidRDefault="000809FC" w:rsidP="000809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Сегодня кубанское казачество проходит новый сложный период своего становления и развития. И одним из основных и особо важных направлений деятельности Кубанского казачьего войска, как единственного реестрового казачьего войска, действующего на территории Кубани, является воспитание подрастающего поколения на основе историко-культурных традиций кубанского казачества.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Идея возрождения на Кубани казачьего уклада жизни, обозначенная губернатором Краснодарского края В.И. Кондратьевым, – это не сиюминутная задача. В современных условиях этот уклад необходимо возрождать с нуля, и именно на юное казачье поколение здесь должна делаться основная ставка.</w:t>
      </w:r>
    </w:p>
    <w:p w:rsidR="000809FC" w:rsidRPr="00446D51" w:rsidRDefault="000809FC" w:rsidP="000809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 xml:space="preserve">Выпускники казачьих кадетских корпусов и казачьих классов – это элита будущего нового кубанского казачества. Это будущие атаманы казачьих обществ Кубанского казачьего войска и члены казачьих семей. И они в первую очередь </w:t>
      </w:r>
      <w:proofErr w:type="gramStart"/>
      <w:r w:rsidRPr="00446D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6D51">
        <w:rPr>
          <w:rFonts w:ascii="Times New Roman" w:hAnsi="Times New Roman" w:cs="Times New Roman"/>
          <w:sz w:val="28"/>
          <w:szCs w:val="28"/>
        </w:rPr>
        <w:t xml:space="preserve"> безусловно должны стать казаками во всех смыслах этого слова. Это касается и их членства в казачьих обществах и внутреннего казачьего самосознания.</w:t>
      </w:r>
    </w:p>
    <w:p w:rsidR="000809FC" w:rsidRPr="00446D51" w:rsidRDefault="000809FC" w:rsidP="00080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Достичь положительного результата в данном направлении можно только путем грамотного выстраивания системы казачьего образования, которая будет основана в первую очередь на казачьих историко-культурных традициях.</w:t>
      </w:r>
    </w:p>
    <w:p w:rsidR="000809FC" w:rsidRPr="00446D51" w:rsidRDefault="000809FC" w:rsidP="00080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Именно поэтому, основной приоритет в учебно-воспитательном процессе в казачьем классе необходимо направлять на изучение истории кубанского казачества.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В связи с этим, предлагаемый к изучению курс, включает в себя две части: историю кубанского казачества и современную жизнь Кубанского казачьего войска. Данные составные части изучаются не отдельными независимыми друг от друга блоками, а взаимосвязаны и переплетены между собой по мере наличия такой возможности, и преподаются в каждом классе в соответствии с возрастными особенностями учащихся параллельно в рамках всего курса.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Программа данного курса рассчитана на учащихся 5-9 классов казачьей направленности общеобразовательных учреждений Краснодарского края и предусматривает обучение в объеме 34 часа в каждом классе в течени</w:t>
      </w:r>
      <w:proofErr w:type="gramStart"/>
      <w:r w:rsidRPr="00446D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6D5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446D5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51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Настоящий курс отражает принципы государственной политики Российской Федерации и Краснодарского края в отношении казачества и направлен на  реализацию </w:t>
      </w:r>
      <w:r w:rsidRPr="00446D51">
        <w:rPr>
          <w:rFonts w:ascii="Times New Roman" w:hAnsi="Times New Roman" w:cs="Times New Roman"/>
          <w:sz w:val="28"/>
          <w:szCs w:val="28"/>
        </w:rPr>
        <w:t xml:space="preserve">Постановления Законодательного Собрания </w:t>
      </w:r>
      <w:r w:rsidRPr="00446D51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23.03.2011 г. № 2493-П 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</w:t>
      </w:r>
      <w:proofErr w:type="gramEnd"/>
      <w:r w:rsidRPr="00446D51">
        <w:rPr>
          <w:rFonts w:ascii="Times New Roman" w:hAnsi="Times New Roman" w:cs="Times New Roman"/>
          <w:sz w:val="28"/>
          <w:szCs w:val="28"/>
        </w:rPr>
        <w:t xml:space="preserve"> основе историко-культурных традиций кубанского казачества».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09FC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D51">
        <w:rPr>
          <w:rFonts w:ascii="Times New Roman" w:hAnsi="Times New Roman" w:cs="Times New Roman"/>
          <w:b/>
          <w:bCs/>
          <w:sz w:val="28"/>
          <w:szCs w:val="28"/>
        </w:rPr>
        <w:t>Цели курса.</w:t>
      </w:r>
    </w:p>
    <w:p w:rsidR="009F55CC" w:rsidRPr="00446D51" w:rsidRDefault="009F55C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Pr="00446D51">
        <w:rPr>
          <w:rFonts w:ascii="Times New Roman" w:hAnsi="Times New Roman" w:cs="Times New Roman"/>
          <w:sz w:val="28"/>
          <w:szCs w:val="28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51">
        <w:rPr>
          <w:rFonts w:ascii="Times New Roman" w:hAnsi="Times New Roman" w:cs="Times New Roman"/>
          <w:bCs/>
          <w:sz w:val="28"/>
          <w:szCs w:val="28"/>
        </w:rPr>
        <w:t>Дополнительными целями являются: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51">
        <w:rPr>
          <w:rFonts w:ascii="Times New Roman" w:hAnsi="Times New Roman" w:cs="Times New Roman"/>
          <w:bCs/>
          <w:sz w:val="28"/>
          <w:szCs w:val="28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0809FC" w:rsidRPr="00446D51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51">
        <w:rPr>
          <w:rFonts w:ascii="Times New Roman" w:hAnsi="Times New Roman" w:cs="Times New Roman"/>
          <w:bCs/>
          <w:sz w:val="28"/>
          <w:szCs w:val="28"/>
        </w:rPr>
        <w:t>- формирование у казачьей молодежи желания и стремления не просто называться казаками или казачками, а осознано считать себя частью казачьего народа, быть казаками во всех смыслах этого слова и  прогнозировать свое будущее в неразрывной связи с Кубанью и Кубанским казачьим войском;</w:t>
      </w:r>
    </w:p>
    <w:p w:rsidR="000809FC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51">
        <w:rPr>
          <w:rFonts w:ascii="Times New Roman" w:hAnsi="Times New Roman" w:cs="Times New Roman"/>
          <w:bCs/>
          <w:sz w:val="28"/>
          <w:szCs w:val="28"/>
        </w:rPr>
        <w:t>- формирование у казачьей молодежи задатков «казачьего лидера», использование которых возможно в последующем в рамках деятельности в казачьих обществах.</w:t>
      </w:r>
    </w:p>
    <w:p w:rsidR="009F55CC" w:rsidRPr="00446D51" w:rsidRDefault="009F55C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9FC" w:rsidRDefault="000809F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 w:rsidRPr="00446D51">
        <w:rPr>
          <w:rFonts w:ascii="Times New Roman" w:hAnsi="Times New Roman" w:cs="Times New Roman"/>
          <w:sz w:val="28"/>
          <w:szCs w:val="28"/>
        </w:rPr>
        <w:t>:</w:t>
      </w:r>
    </w:p>
    <w:p w:rsidR="009F55CC" w:rsidRPr="00446D51" w:rsidRDefault="009F55CC" w:rsidP="000809F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9FC" w:rsidRPr="00446D51" w:rsidRDefault="000809FC" w:rsidP="000809FC">
      <w:pPr>
        <w:tabs>
          <w:tab w:val="left" w:pos="73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- формирование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0809FC" w:rsidRPr="00446D51" w:rsidRDefault="000809FC" w:rsidP="000809FC">
      <w:pPr>
        <w:tabs>
          <w:tab w:val="left" w:pos="73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- укрепление роли казачьей семьи в воспитании юных казачат;</w:t>
      </w:r>
    </w:p>
    <w:p w:rsidR="000809FC" w:rsidRPr="00446D51" w:rsidRDefault="000809FC" w:rsidP="000809FC">
      <w:pPr>
        <w:tabs>
          <w:tab w:val="left" w:pos="72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D51">
        <w:rPr>
          <w:rFonts w:ascii="Times New Roman" w:hAnsi="Times New Roman" w:cs="Times New Roman"/>
          <w:sz w:val="28"/>
          <w:szCs w:val="28"/>
        </w:rPr>
        <w:t>- укрепление связи между учащимися из числа казачьей молодежи и их родителями, с казачьими обществами Кубанского казачьего войска и приходами Русской Православной церкви.</w:t>
      </w: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rFonts w:ascii="Times New Roman" w:hAnsi="Times New Roman" w:cs="Times New Roman"/>
          <w:b w:val="0"/>
          <w:bCs/>
          <w:sz w:val="28"/>
          <w:szCs w:val="28"/>
        </w:rPr>
      </w:pPr>
    </w:p>
    <w:p w:rsidR="009F55CC" w:rsidRDefault="009F55C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</w:p>
    <w:p w:rsidR="009F55CC" w:rsidRDefault="009F55C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</w:p>
    <w:p w:rsidR="009F55CC" w:rsidRDefault="009F55C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</w:p>
    <w:p w:rsidR="009F55CC" w:rsidRDefault="009F55C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 w:rsidRPr="00446D51">
        <w:rPr>
          <w:rStyle w:val="90"/>
          <w:rFonts w:ascii="Times New Roman" w:hAnsi="Times New Roman" w:cs="Times New Roman"/>
          <w:bCs/>
          <w:sz w:val="28"/>
          <w:szCs w:val="28"/>
        </w:rPr>
        <w:lastRenderedPageBreak/>
        <w:t>5 класс (34 часа)</w:t>
      </w: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0"/>
          <w:rFonts w:ascii="Times New Roman" w:hAnsi="Times New Roman" w:cs="Times New Roman"/>
          <w:b w:val="0"/>
          <w:bCs/>
          <w:sz w:val="28"/>
          <w:szCs w:val="28"/>
        </w:rPr>
      </w:pPr>
    </w:p>
    <w:p w:rsid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"/>
          <w:rFonts w:cs="Times New Roman"/>
          <w:i w:val="0"/>
          <w:iCs/>
          <w:sz w:val="28"/>
          <w:szCs w:val="28"/>
        </w:rPr>
      </w:pPr>
      <w:r w:rsidRPr="00446D51">
        <w:rPr>
          <w:rStyle w:val="90"/>
          <w:rFonts w:ascii="Times New Roman" w:hAnsi="Times New Roman" w:cs="Times New Roman"/>
          <w:b w:val="0"/>
          <w:bCs/>
          <w:sz w:val="28"/>
          <w:szCs w:val="28"/>
        </w:rPr>
        <w:t xml:space="preserve">Тема 1. Происхождение и становление казачества </w:t>
      </w:r>
      <w:r w:rsidRPr="00446D51">
        <w:rPr>
          <w:rStyle w:val="910pt"/>
          <w:rFonts w:cs="Times New Roman"/>
          <w:i w:val="0"/>
          <w:iCs/>
          <w:sz w:val="28"/>
          <w:szCs w:val="28"/>
        </w:rPr>
        <w:t>(2 часа)</w:t>
      </w:r>
    </w:p>
    <w:p w:rsidR="00446D51" w:rsidRPr="009F55CC" w:rsidRDefault="00446D51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"/>
          <w:rFonts w:cs="Times New Roman"/>
          <w:i w:val="0"/>
          <w:iCs/>
          <w:sz w:val="16"/>
          <w:szCs w:val="16"/>
        </w:rPr>
      </w:pPr>
    </w:p>
    <w:p w:rsidR="00446D51" w:rsidRDefault="00446D51" w:rsidP="00446D51">
      <w:pPr>
        <w:pStyle w:val="91"/>
        <w:shd w:val="clear" w:color="auto" w:fill="auto"/>
        <w:spacing w:after="0" w:line="240" w:lineRule="auto"/>
        <w:ind w:right="-1"/>
        <w:jc w:val="both"/>
        <w:rPr>
          <w:rStyle w:val="910pt"/>
          <w:rFonts w:cs="Times New Roman"/>
          <w:i w:val="0"/>
          <w:iCs/>
          <w:sz w:val="28"/>
          <w:szCs w:val="28"/>
        </w:rPr>
      </w:pPr>
      <w:r>
        <w:rPr>
          <w:rStyle w:val="910pt"/>
          <w:rFonts w:cs="Times New Roman"/>
          <w:i w:val="0"/>
          <w:iCs/>
          <w:sz w:val="28"/>
          <w:szCs w:val="28"/>
        </w:rPr>
        <w:t>Понятие казачества.</w:t>
      </w:r>
    </w:p>
    <w:p w:rsidR="000809FC" w:rsidRDefault="000809FC" w:rsidP="00446D51">
      <w:pPr>
        <w:pStyle w:val="91"/>
        <w:shd w:val="clear" w:color="auto" w:fill="auto"/>
        <w:spacing w:after="0" w:line="240" w:lineRule="auto"/>
        <w:ind w:right="-1"/>
        <w:jc w:val="both"/>
        <w:rPr>
          <w:rStyle w:val="910pt"/>
          <w:rFonts w:cs="Times New Roman"/>
          <w:i w:val="0"/>
          <w:iCs/>
          <w:sz w:val="28"/>
          <w:szCs w:val="28"/>
        </w:rPr>
      </w:pPr>
      <w:r w:rsidRPr="00446D51">
        <w:rPr>
          <w:rStyle w:val="910pt"/>
          <w:rFonts w:cs="Times New Roman"/>
          <w:i w:val="0"/>
          <w:iCs/>
          <w:sz w:val="28"/>
          <w:szCs w:val="28"/>
        </w:rPr>
        <w:t xml:space="preserve">Версии происхождения казачества. </w:t>
      </w:r>
    </w:p>
    <w:p w:rsidR="00446D51" w:rsidRPr="009F55CC" w:rsidRDefault="00446D51" w:rsidP="00446D51">
      <w:pPr>
        <w:pStyle w:val="91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341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446D51">
        <w:rPr>
          <w:rFonts w:ascii="Times New Roman" w:hAnsi="Times New Roman" w:cs="Times New Roman"/>
          <w:b w:val="0"/>
          <w:sz w:val="28"/>
          <w:szCs w:val="28"/>
        </w:rPr>
        <w:t xml:space="preserve">Тема 2. </w:t>
      </w: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 xml:space="preserve"> Современные кубанские казаки </w:t>
      </w:r>
      <w:r w:rsidRPr="00446D51">
        <w:rPr>
          <w:rStyle w:val="341"/>
          <w:rFonts w:ascii="Times New Roman" w:hAnsi="Times New Roman" w:cs="Times New Roman"/>
          <w:b w:val="0"/>
          <w:bCs/>
          <w:iCs/>
          <w:sz w:val="28"/>
          <w:szCs w:val="28"/>
        </w:rPr>
        <w:t>(4 часа)</w:t>
      </w:r>
    </w:p>
    <w:p w:rsidR="00446D51" w:rsidRPr="009F55CC" w:rsidRDefault="00446D51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446D51" w:rsidRDefault="000809FC" w:rsidP="00446D51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446D51"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Казак и </w:t>
      </w:r>
      <w:r w:rsidR="00446D51"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казачье общество.</w:t>
      </w:r>
    </w:p>
    <w:p w:rsidR="00446D51" w:rsidRDefault="000809FC" w:rsidP="00446D51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446D51"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Атаман Кубанского казачьего войска.</w:t>
      </w:r>
    </w:p>
    <w:p w:rsidR="000809FC" w:rsidRPr="00446D51" w:rsidRDefault="000809FC" w:rsidP="00446D51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446D51"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Численность Кубанского казачьего войска </w:t>
      </w:r>
    </w:p>
    <w:p w:rsidR="000809FC" w:rsidRPr="009F55CC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343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446D51">
        <w:rPr>
          <w:rStyle w:val="431"/>
          <w:rFonts w:ascii="Times New Roman" w:hAnsi="Times New Roman" w:cs="Times New Roman"/>
          <w:b w:val="0"/>
          <w:bCs/>
          <w:sz w:val="28"/>
          <w:szCs w:val="28"/>
        </w:rPr>
        <w:t xml:space="preserve">Тема 3. Казачьи традиции и обычаи </w:t>
      </w:r>
      <w:r w:rsidRPr="00446D51">
        <w:rPr>
          <w:rStyle w:val="343"/>
          <w:rFonts w:ascii="Times New Roman" w:hAnsi="Times New Roman" w:cs="Times New Roman"/>
          <w:b w:val="0"/>
          <w:bCs/>
          <w:iCs/>
          <w:sz w:val="28"/>
          <w:szCs w:val="28"/>
        </w:rPr>
        <w:t>(4 часа)</w:t>
      </w:r>
    </w:p>
    <w:p w:rsidR="00446D51" w:rsidRPr="009F55CC" w:rsidRDefault="00446D51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446D51" w:rsidRDefault="000809FC" w:rsidP="00446D51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Осно</w:t>
      </w:r>
      <w:r w:rsidR="00446D51">
        <w:rPr>
          <w:sz w:val="28"/>
          <w:szCs w:val="28"/>
        </w:rPr>
        <w:t>вные казачьи традиции и обычаи.</w:t>
      </w:r>
    </w:p>
    <w:p w:rsidR="00446D51" w:rsidRDefault="00446D51" w:rsidP="00446D51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Казачьи заповеди.</w:t>
      </w:r>
    </w:p>
    <w:p w:rsidR="00446D51" w:rsidRDefault="00446D51" w:rsidP="00446D51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Казачья семья.</w:t>
      </w:r>
    </w:p>
    <w:p w:rsidR="000809FC" w:rsidRPr="00446D51" w:rsidRDefault="000809FC" w:rsidP="00446D51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Особенности казачьего семейного  воспитания.</w:t>
      </w:r>
    </w:p>
    <w:p w:rsidR="000809FC" w:rsidRPr="009F55CC" w:rsidRDefault="000809FC" w:rsidP="000809FC">
      <w:pPr>
        <w:pStyle w:val="91"/>
        <w:shd w:val="clear" w:color="auto" w:fill="auto"/>
        <w:spacing w:after="0" w:line="240" w:lineRule="auto"/>
        <w:ind w:right="-1" w:firstLine="851"/>
        <w:rPr>
          <w:rStyle w:val="923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342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446D51">
        <w:rPr>
          <w:rStyle w:val="923"/>
          <w:rFonts w:ascii="Times New Roman" w:hAnsi="Times New Roman" w:cs="Times New Roman"/>
          <w:b w:val="0"/>
          <w:bCs/>
          <w:sz w:val="28"/>
          <w:szCs w:val="28"/>
        </w:rPr>
        <w:t xml:space="preserve">Тема 4. Формирование казака в казачьей семье и казачьем войске в дореволюционный период времени </w:t>
      </w:r>
      <w:r w:rsidRPr="00446D51">
        <w:rPr>
          <w:rStyle w:val="342"/>
          <w:rFonts w:ascii="Times New Roman" w:hAnsi="Times New Roman" w:cs="Times New Roman"/>
          <w:b w:val="0"/>
          <w:bCs/>
          <w:iCs/>
          <w:sz w:val="28"/>
          <w:szCs w:val="28"/>
        </w:rPr>
        <w:t>(2 часа)</w:t>
      </w:r>
      <w:bookmarkStart w:id="0" w:name="_GoBack"/>
      <w:bookmarkEnd w:id="0"/>
    </w:p>
    <w:p w:rsidR="00446D51" w:rsidRPr="009F55CC" w:rsidRDefault="00446D51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342"/>
          <w:rFonts w:ascii="Times New Roman" w:hAnsi="Times New Roman" w:cs="Times New Roman"/>
          <w:b w:val="0"/>
          <w:bCs/>
          <w:iCs/>
          <w:sz w:val="16"/>
          <w:szCs w:val="16"/>
        </w:rPr>
      </w:pPr>
    </w:p>
    <w:p w:rsidR="00446D51" w:rsidRDefault="000809FC" w:rsidP="00446D51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46D51">
        <w:rPr>
          <w:rFonts w:ascii="Times New Roman" w:hAnsi="Times New Roman" w:cs="Times New Roman"/>
          <w:b w:val="0"/>
          <w:i w:val="0"/>
          <w:sz w:val="28"/>
          <w:szCs w:val="28"/>
        </w:rPr>
        <w:t>Воспит</w:t>
      </w:r>
      <w:r w:rsidR="00446D51">
        <w:rPr>
          <w:rFonts w:ascii="Times New Roman" w:hAnsi="Times New Roman" w:cs="Times New Roman"/>
          <w:b w:val="0"/>
          <w:i w:val="0"/>
          <w:sz w:val="28"/>
          <w:szCs w:val="28"/>
        </w:rPr>
        <w:t>ание казака как будущего воина.</w:t>
      </w:r>
    </w:p>
    <w:p w:rsidR="000809FC" w:rsidRPr="00446D51" w:rsidRDefault="000809FC" w:rsidP="00446D51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46D5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Роль физического воспитания в подготовке будущего казака. </w:t>
      </w:r>
    </w:p>
    <w:p w:rsidR="000809FC" w:rsidRPr="009F55C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422"/>
          <w:rFonts w:ascii="Times New Roman" w:hAnsi="Times New Roman" w:cs="Times New Roman"/>
          <w:b w:val="0"/>
          <w:bCs/>
          <w:sz w:val="28"/>
          <w:szCs w:val="28"/>
        </w:rPr>
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(7 часов)</w:t>
      </w:r>
    </w:p>
    <w:p w:rsidR="00446D51" w:rsidRPr="009F55CC" w:rsidRDefault="00446D51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22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446D51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Образование Запорожской Сечи. </w:t>
      </w:r>
    </w:p>
    <w:p w:rsidR="000809FC" w:rsidRPr="00446D51" w:rsidRDefault="000809FC" w:rsidP="00D6184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Образование Войска верных казаков. </w:t>
      </w:r>
    </w:p>
    <w:p w:rsidR="000809FC" w:rsidRPr="00446D51" w:rsidRDefault="000809FC" w:rsidP="00D6184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Черноморское казачье войско. </w:t>
      </w:r>
    </w:p>
    <w:p w:rsidR="00D6184A" w:rsidRDefault="000809FC" w:rsidP="00D6184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Прошение казаков о выдел</w:t>
      </w:r>
      <w:r w:rsidR="00D6184A">
        <w:rPr>
          <w:sz w:val="28"/>
          <w:szCs w:val="28"/>
        </w:rPr>
        <w:t>ении земель на Кубани.</w:t>
      </w:r>
    </w:p>
    <w:p w:rsidR="000809FC" w:rsidRPr="00446D51" w:rsidRDefault="000809FC" w:rsidP="00D6184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Дарование казакам земель Кубани. Жалованная грамота императрицы Екатерины </w:t>
      </w:r>
      <w:r w:rsidRPr="00446D51">
        <w:rPr>
          <w:sz w:val="28"/>
          <w:szCs w:val="28"/>
          <w:lang w:val="en-US"/>
        </w:rPr>
        <w:t>II</w:t>
      </w:r>
      <w:r w:rsidRPr="00446D51">
        <w:rPr>
          <w:sz w:val="28"/>
          <w:szCs w:val="28"/>
        </w:rPr>
        <w:t>.</w:t>
      </w:r>
    </w:p>
    <w:p w:rsidR="000809FC" w:rsidRPr="00446D51" w:rsidRDefault="000809FC" w:rsidP="00D6184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Основание первых 40 куреней и войскового града </w:t>
      </w:r>
      <w:proofErr w:type="spellStart"/>
      <w:r w:rsidRPr="00446D51">
        <w:rPr>
          <w:sz w:val="28"/>
          <w:szCs w:val="28"/>
        </w:rPr>
        <w:t>Екатеринодара</w:t>
      </w:r>
      <w:proofErr w:type="spellEnd"/>
      <w:r w:rsidRPr="00446D51">
        <w:rPr>
          <w:sz w:val="28"/>
          <w:szCs w:val="28"/>
        </w:rPr>
        <w:t>.</w:t>
      </w:r>
    </w:p>
    <w:p w:rsidR="000809FC" w:rsidRDefault="000809FC" w:rsidP="00D6184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lastRenderedPageBreak/>
        <w:t>Утверждение и пр</w:t>
      </w:r>
      <w:r w:rsidR="00D6184A">
        <w:rPr>
          <w:sz w:val="28"/>
          <w:szCs w:val="28"/>
        </w:rPr>
        <w:t>именение «Порядка общей пользы».</w:t>
      </w:r>
      <w:r w:rsidRPr="00446D51">
        <w:rPr>
          <w:sz w:val="28"/>
          <w:szCs w:val="28"/>
        </w:rPr>
        <w:t xml:space="preserve"> </w:t>
      </w: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rFonts w:cs="Times New Roman"/>
          <w:i w:val="0"/>
          <w:iCs/>
          <w:sz w:val="28"/>
          <w:szCs w:val="28"/>
        </w:rPr>
      </w:pPr>
      <w:r w:rsidRPr="00446D51">
        <w:rPr>
          <w:rStyle w:val="914"/>
          <w:rFonts w:ascii="Times New Roman" w:hAnsi="Times New Roman" w:cs="Times New Roman"/>
          <w:b w:val="0"/>
          <w:bCs/>
          <w:sz w:val="28"/>
          <w:szCs w:val="28"/>
        </w:rPr>
        <w:t>Тема 6. Донская (линейная) составляющая в истории Кубанского казачьего войска. Линейное казачество Кубани</w:t>
      </w:r>
      <w:r w:rsidR="009F55CC">
        <w:rPr>
          <w:rStyle w:val="91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910pt7"/>
          <w:rFonts w:cs="Times New Roman"/>
          <w:i w:val="0"/>
          <w:iCs/>
          <w:sz w:val="28"/>
          <w:szCs w:val="28"/>
        </w:rPr>
        <w:t>(5 часов)</w:t>
      </w:r>
    </w:p>
    <w:p w:rsidR="009F55CC" w:rsidRPr="009F55CC" w:rsidRDefault="009F55C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7"/>
          <w:rFonts w:cs="Times New Roman"/>
          <w:i w:val="0"/>
          <w:iCs/>
          <w:sz w:val="16"/>
          <w:szCs w:val="16"/>
        </w:rPr>
      </w:pPr>
    </w:p>
    <w:p w:rsidR="009F55CC" w:rsidRDefault="000809FC" w:rsidP="00E46BCB">
      <w:pPr>
        <w:pStyle w:val="91"/>
        <w:shd w:val="clear" w:color="auto" w:fill="auto"/>
        <w:spacing w:after="0" w:line="240" w:lineRule="auto"/>
        <w:ind w:right="-1"/>
        <w:jc w:val="both"/>
        <w:rPr>
          <w:rStyle w:val="910pt7"/>
          <w:rFonts w:cs="Times New Roman"/>
          <w:i w:val="0"/>
          <w:iCs/>
          <w:sz w:val="28"/>
          <w:szCs w:val="28"/>
        </w:rPr>
      </w:pPr>
      <w:r w:rsidRPr="00446D51">
        <w:rPr>
          <w:rStyle w:val="910pt7"/>
          <w:rFonts w:cs="Times New Roman"/>
          <w:i w:val="0"/>
          <w:iCs/>
          <w:sz w:val="28"/>
          <w:szCs w:val="28"/>
        </w:rPr>
        <w:t>Донские казаки: формирование и служба Российскому государству</w:t>
      </w:r>
      <w:r w:rsidR="009F55CC">
        <w:rPr>
          <w:rStyle w:val="910pt7"/>
          <w:rFonts w:cs="Times New Roman"/>
          <w:i w:val="0"/>
          <w:iCs/>
          <w:sz w:val="28"/>
          <w:szCs w:val="28"/>
        </w:rPr>
        <w:t>.</w:t>
      </w:r>
    </w:p>
    <w:p w:rsidR="000809FC" w:rsidRPr="00446D51" w:rsidRDefault="000809FC" w:rsidP="00E46BCB">
      <w:pPr>
        <w:pStyle w:val="91"/>
        <w:shd w:val="clear" w:color="auto" w:fill="auto"/>
        <w:spacing w:after="0" w:line="240" w:lineRule="auto"/>
        <w:ind w:right="-1"/>
        <w:jc w:val="both"/>
        <w:rPr>
          <w:rStyle w:val="910pt7"/>
          <w:rFonts w:cs="Times New Roman"/>
          <w:i w:val="0"/>
          <w:iCs/>
          <w:sz w:val="28"/>
          <w:szCs w:val="28"/>
        </w:rPr>
      </w:pPr>
      <w:r w:rsidRPr="00446D51">
        <w:rPr>
          <w:rStyle w:val="910pt7"/>
          <w:rFonts w:cs="Times New Roman"/>
          <w:i w:val="0"/>
          <w:iCs/>
          <w:sz w:val="28"/>
          <w:szCs w:val="28"/>
        </w:rPr>
        <w:t>Уход казаков на Дон, расселение на Кубани.</w:t>
      </w:r>
    </w:p>
    <w:p w:rsidR="000809FC" w:rsidRPr="00446D51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Образование Кубанского конного линей</w:t>
      </w:r>
      <w:r w:rsidRPr="00446D51">
        <w:rPr>
          <w:sz w:val="28"/>
          <w:szCs w:val="28"/>
        </w:rPr>
        <w:softHyphen/>
        <w:t xml:space="preserve">ного войска. </w:t>
      </w:r>
    </w:p>
    <w:p w:rsidR="00E46BCB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proofErr w:type="spellStart"/>
      <w:r w:rsidRPr="00446D51">
        <w:rPr>
          <w:sz w:val="28"/>
          <w:szCs w:val="28"/>
        </w:rPr>
        <w:t>Екатеринославское</w:t>
      </w:r>
      <w:proofErr w:type="spellEnd"/>
      <w:r w:rsidRPr="00446D51">
        <w:rPr>
          <w:sz w:val="28"/>
          <w:szCs w:val="28"/>
        </w:rPr>
        <w:t xml:space="preserve"> войско.</w:t>
      </w:r>
    </w:p>
    <w:p w:rsidR="009F55CC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Образование Кавказского линейного казачьего войска(</w:t>
      </w:r>
      <w:smartTag w:uri="urn:schemas-microsoft-com:office:smarttags" w:element="metricconverter">
        <w:smartTagPr>
          <w:attr w:name="ProductID" w:val="1832 г"/>
        </w:smartTagPr>
        <w:r w:rsidRPr="00446D51">
          <w:rPr>
            <w:sz w:val="28"/>
            <w:szCs w:val="28"/>
          </w:rPr>
          <w:t>1832 г</w:t>
        </w:r>
      </w:smartTag>
      <w:r w:rsidRPr="00446D51">
        <w:rPr>
          <w:sz w:val="28"/>
          <w:szCs w:val="28"/>
        </w:rPr>
        <w:t xml:space="preserve">.) </w:t>
      </w:r>
    </w:p>
    <w:p w:rsidR="00E46BCB" w:rsidRPr="00E46BCB" w:rsidRDefault="00E46BCB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344"/>
          <w:rFonts w:ascii="Times New Roman" w:hAnsi="Times New Roman" w:cs="Times New Roman"/>
          <w:b w:val="0"/>
          <w:bCs/>
          <w:iCs/>
          <w:sz w:val="28"/>
          <w:szCs w:val="28"/>
        </w:rPr>
      </w:pPr>
      <w:bookmarkStart w:id="1" w:name="bookmark3"/>
      <w:r w:rsidRPr="00446D51">
        <w:rPr>
          <w:rStyle w:val="40"/>
          <w:rFonts w:ascii="Times New Roman" w:hAnsi="Times New Roman" w:cs="Times New Roman"/>
          <w:b w:val="0"/>
          <w:bCs/>
          <w:sz w:val="28"/>
          <w:szCs w:val="28"/>
        </w:rPr>
        <w:t xml:space="preserve">Тема 7. Роль Православия </w:t>
      </w:r>
      <w:bookmarkEnd w:id="1"/>
      <w:r w:rsidRPr="00446D51">
        <w:rPr>
          <w:rStyle w:val="40"/>
          <w:rFonts w:ascii="Times New Roman" w:hAnsi="Times New Roman" w:cs="Times New Roman"/>
          <w:b w:val="0"/>
          <w:bCs/>
          <w:sz w:val="28"/>
          <w:szCs w:val="28"/>
        </w:rPr>
        <w:t xml:space="preserve">в дореволюционной казачьей среде </w:t>
      </w:r>
      <w:r w:rsidRPr="00446D51">
        <w:rPr>
          <w:rStyle w:val="344"/>
          <w:rFonts w:ascii="Times New Roman" w:hAnsi="Times New Roman" w:cs="Times New Roman"/>
          <w:b w:val="0"/>
          <w:bCs/>
          <w:iCs/>
          <w:sz w:val="28"/>
          <w:szCs w:val="28"/>
        </w:rPr>
        <w:t>(4 часа)</w:t>
      </w:r>
    </w:p>
    <w:p w:rsidR="00E46BCB" w:rsidRPr="00E46BCB" w:rsidRDefault="00E46BCB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Религиозные традиции и духовная жизнь черноморских и  донских казаков. </w:t>
      </w:r>
    </w:p>
    <w:p w:rsidR="00E46BCB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Влияние церкви на жизнедеятельность и внутреннее самосознание казаков. </w:t>
      </w:r>
    </w:p>
    <w:p w:rsidR="00E46BCB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Православная вера в  повседневной жизни казаков.</w:t>
      </w:r>
    </w:p>
    <w:p w:rsidR="00E46BCB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Ос</w:t>
      </w:r>
      <w:r w:rsidR="00E46BCB">
        <w:rPr>
          <w:sz w:val="28"/>
          <w:szCs w:val="28"/>
        </w:rPr>
        <w:t xml:space="preserve">новные  религиозные праздники. </w:t>
      </w:r>
    </w:p>
    <w:p w:rsidR="000809FC" w:rsidRPr="00446D51" w:rsidRDefault="000809FC" w:rsidP="00E46BC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Войсковые религиозные праздники. </w:t>
      </w:r>
    </w:p>
    <w:p w:rsidR="000809FC" w:rsidRPr="00E46BCB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>Тема 8. Взаимосвязь казачества и Православия на современном этапе (3 часа)</w:t>
      </w:r>
    </w:p>
    <w:p w:rsidR="00E27EDF" w:rsidRPr="00E27EDF" w:rsidRDefault="00E27EDF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E27EDF">
      <w:pPr>
        <w:pStyle w:val="41"/>
        <w:keepNext/>
        <w:keepLines/>
        <w:shd w:val="clear" w:color="auto" w:fill="auto"/>
        <w:spacing w:before="0" w:line="240" w:lineRule="auto"/>
        <w:ind w:right="-1"/>
        <w:rPr>
          <w:rStyle w:val="430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>Патриарх Московский и</w:t>
      </w:r>
      <w:proofErr w:type="gramStart"/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proofErr w:type="gramEnd"/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>сея Руси и его отношение к казачеству.</w:t>
      </w:r>
    </w:p>
    <w:p w:rsidR="00E27EDF" w:rsidRDefault="000809FC" w:rsidP="00E27EDF">
      <w:pPr>
        <w:pStyle w:val="41"/>
        <w:keepNext/>
        <w:keepLines/>
        <w:shd w:val="clear" w:color="auto" w:fill="auto"/>
        <w:spacing w:before="0" w:line="240" w:lineRule="auto"/>
        <w:ind w:right="-1"/>
        <w:rPr>
          <w:rStyle w:val="430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 xml:space="preserve">Православие в жизни современного казака. </w:t>
      </w:r>
    </w:p>
    <w:p w:rsidR="000809FC" w:rsidRPr="00446D51" w:rsidRDefault="000809FC" w:rsidP="00E27EDF">
      <w:pPr>
        <w:pStyle w:val="41"/>
        <w:keepNext/>
        <w:keepLines/>
        <w:shd w:val="clear" w:color="auto" w:fill="auto"/>
        <w:spacing w:before="0" w:line="240" w:lineRule="auto"/>
        <w:ind w:right="-1"/>
        <w:rPr>
          <w:rStyle w:val="430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>Роль священника в жизни казачьего общества.</w:t>
      </w:r>
    </w:p>
    <w:p w:rsidR="000809FC" w:rsidRPr="00E27EDF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14"/>
          <w:rFonts w:cs="Times New Roman"/>
          <w:i w:val="0"/>
          <w:iCs/>
          <w:sz w:val="28"/>
          <w:szCs w:val="28"/>
        </w:rPr>
      </w:pPr>
      <w:r w:rsidRPr="00446D51">
        <w:rPr>
          <w:rStyle w:val="418"/>
          <w:rFonts w:ascii="Times New Roman" w:hAnsi="Times New Roman" w:cs="Times New Roman"/>
          <w:b w:val="0"/>
          <w:bCs/>
          <w:sz w:val="28"/>
          <w:szCs w:val="28"/>
        </w:rPr>
        <w:t xml:space="preserve">Тема 9. Взаимоотношения казаков и горских народов </w:t>
      </w:r>
      <w:r w:rsidRPr="00446D51">
        <w:rPr>
          <w:rStyle w:val="410pt14"/>
          <w:rFonts w:cs="Times New Roman"/>
          <w:i w:val="0"/>
          <w:iCs/>
          <w:sz w:val="28"/>
          <w:szCs w:val="28"/>
        </w:rPr>
        <w:t>(1 час)</w:t>
      </w:r>
    </w:p>
    <w:p w:rsidR="00E27EDF" w:rsidRPr="00E27EDF" w:rsidRDefault="00E27EDF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0809FC" w:rsidRDefault="000809FC" w:rsidP="00CF600C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Интеграция горской культуры и  заимствование её отдельных элементов казаками</w:t>
      </w:r>
      <w:r w:rsidR="00CF600C">
        <w:rPr>
          <w:sz w:val="28"/>
          <w:szCs w:val="28"/>
        </w:rPr>
        <w:t>.</w:t>
      </w:r>
    </w:p>
    <w:p w:rsidR="00CF600C" w:rsidRPr="00CF600C" w:rsidRDefault="00CF600C" w:rsidP="00CF600C">
      <w:pPr>
        <w:pStyle w:val="a4"/>
        <w:shd w:val="clear" w:color="auto" w:fill="auto"/>
        <w:spacing w:before="0" w:line="240" w:lineRule="auto"/>
        <w:ind w:right="-1" w:firstLine="0"/>
        <w:rPr>
          <w:sz w:val="16"/>
          <w:szCs w:val="16"/>
        </w:rPr>
      </w:pPr>
    </w:p>
    <w:p w:rsidR="000809FC" w:rsidRPr="00446D51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10. Повторение пройденного материала (2 часа)</w:t>
      </w:r>
    </w:p>
    <w:p w:rsidR="000809FC" w:rsidRPr="00454C36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1"/>
          <w:rFonts w:ascii="Times New Roman" w:hAnsi="Times New Roman" w:cs="Times New Roman"/>
          <w:b w:val="0"/>
          <w:bCs/>
          <w:sz w:val="16"/>
          <w:szCs w:val="16"/>
        </w:rPr>
      </w:pPr>
      <w:bookmarkStart w:id="2" w:name="bookmark4"/>
    </w:p>
    <w:p w:rsidR="000809FC" w:rsidRPr="00454C36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jc w:val="center"/>
        <w:rPr>
          <w:rStyle w:val="431"/>
          <w:rFonts w:ascii="Times New Roman" w:hAnsi="Times New Roman" w:cs="Times New Roman"/>
          <w:bCs/>
          <w:sz w:val="28"/>
          <w:szCs w:val="28"/>
        </w:rPr>
      </w:pPr>
      <w:r w:rsidRPr="00454C36">
        <w:rPr>
          <w:rStyle w:val="431"/>
          <w:rFonts w:ascii="Times New Roman" w:hAnsi="Times New Roman" w:cs="Times New Roman"/>
          <w:bCs/>
          <w:sz w:val="28"/>
          <w:szCs w:val="28"/>
        </w:rPr>
        <w:t>6 класс (34 часа)</w:t>
      </w:r>
    </w:p>
    <w:p w:rsidR="000809FC" w:rsidRPr="00454C36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jc w:val="center"/>
        <w:rPr>
          <w:rStyle w:val="43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341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 xml:space="preserve">Тема 1.  Казачьи поминовения </w:t>
      </w:r>
      <w:r w:rsidRPr="00446D51">
        <w:rPr>
          <w:rStyle w:val="341"/>
          <w:rFonts w:ascii="Times New Roman" w:hAnsi="Times New Roman" w:cs="Times New Roman"/>
          <w:b w:val="0"/>
          <w:bCs/>
          <w:iCs/>
          <w:sz w:val="28"/>
          <w:szCs w:val="28"/>
        </w:rPr>
        <w:t>(2 часа)</w:t>
      </w:r>
    </w:p>
    <w:p w:rsidR="00454C36" w:rsidRPr="00454C36" w:rsidRDefault="00454C36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454C36" w:rsidRDefault="00454C36" w:rsidP="00454C36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Что такое поминовения?</w:t>
      </w:r>
    </w:p>
    <w:p w:rsidR="00454C36" w:rsidRDefault="00454C36" w:rsidP="00454C36">
      <w:pPr>
        <w:pStyle w:val="31"/>
        <w:shd w:val="clear" w:color="auto" w:fill="auto"/>
        <w:spacing w:before="0" w:after="0" w:line="240" w:lineRule="auto"/>
        <w:ind w:right="-1" w:firstLine="0"/>
        <w:jc w:val="both"/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>
        <w:rPr>
          <w:rStyle w:val="340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Категории поминовений.</w:t>
      </w: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15"/>
          <w:rFonts w:cs="Times New Roman"/>
          <w:i w:val="0"/>
          <w:iCs/>
          <w:sz w:val="28"/>
          <w:szCs w:val="28"/>
        </w:rPr>
      </w:pPr>
      <w:r w:rsidRPr="00446D51">
        <w:rPr>
          <w:rStyle w:val="419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Тема 2. Административное устройство Черноморского и Кавказского линейного казачьих войск и социальный состав казачества </w:t>
      </w:r>
      <w:r w:rsidRPr="00446D51">
        <w:rPr>
          <w:rStyle w:val="410pt15"/>
          <w:rFonts w:cs="Times New Roman"/>
          <w:i w:val="0"/>
          <w:iCs/>
          <w:sz w:val="28"/>
          <w:szCs w:val="28"/>
        </w:rPr>
        <w:t>(3 часа)</w:t>
      </w:r>
    </w:p>
    <w:p w:rsidR="00454C36" w:rsidRPr="00454C36" w:rsidRDefault="00454C36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0809FC" w:rsidRPr="00446D51" w:rsidRDefault="000809FC" w:rsidP="00454C36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Положение о Черноморском казачьем войске.</w:t>
      </w:r>
    </w:p>
    <w:p w:rsidR="000809FC" w:rsidRPr="00446D51" w:rsidRDefault="000809FC" w:rsidP="00454C36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Воинская повинность и внутренняя служба ка</w:t>
      </w:r>
      <w:r w:rsidRPr="00446D51">
        <w:rPr>
          <w:sz w:val="28"/>
          <w:szCs w:val="28"/>
        </w:rPr>
        <w:softHyphen/>
        <w:t xml:space="preserve">заков. </w:t>
      </w:r>
    </w:p>
    <w:p w:rsidR="000809FC" w:rsidRPr="00446D51" w:rsidRDefault="000809FC" w:rsidP="00454C36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Ликвидация выборности атаманов. </w:t>
      </w:r>
    </w:p>
    <w:p w:rsidR="000809FC" w:rsidRPr="00454C36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Тема 3. Органы управления современного Кубанского казачьего войска  (3 часа)</w:t>
      </w:r>
    </w:p>
    <w:p w:rsidR="00550655" w:rsidRPr="00550655" w:rsidRDefault="00550655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550655" w:rsidRDefault="000809FC" w:rsidP="00550655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Войсковой сбор. </w:t>
      </w:r>
    </w:p>
    <w:p w:rsidR="000809FC" w:rsidRPr="00446D51" w:rsidRDefault="000809FC" w:rsidP="00550655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Войсковой суд. </w:t>
      </w:r>
    </w:p>
    <w:p w:rsidR="000809FC" w:rsidRPr="00446D51" w:rsidRDefault="000809FC" w:rsidP="00550655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Органы управления </w:t>
      </w:r>
      <w:proofErr w:type="spellStart"/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отдельских</w:t>
      </w:r>
      <w:proofErr w:type="spellEnd"/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, районных и первичных казачьих обществ.</w:t>
      </w:r>
    </w:p>
    <w:p w:rsidR="000809FC" w:rsidRPr="00550655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i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0"/>
          <w:rFonts w:cs="Times New Roman"/>
          <w:i w:val="0"/>
          <w:i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4. Военная служба кубанского казачества</w:t>
      </w:r>
      <w:r w:rsidRPr="00446D51">
        <w:rPr>
          <w:rStyle w:val="920"/>
          <w:rFonts w:cs="Times New Roman"/>
          <w:i w:val="0"/>
          <w:iCs/>
          <w:sz w:val="28"/>
          <w:szCs w:val="28"/>
        </w:rPr>
        <w:t>(2 часа)</w:t>
      </w:r>
    </w:p>
    <w:p w:rsidR="00550655" w:rsidRPr="00550655" w:rsidRDefault="00550655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0655" w:rsidRDefault="000809FC" w:rsidP="00550655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Военная служба как основа жизнедеятельности кубанского казака в </w:t>
      </w:r>
      <w:r w:rsidR="00550655">
        <w:rPr>
          <w:sz w:val="28"/>
          <w:szCs w:val="28"/>
        </w:rPr>
        <w:t>дореволюционный период времени.</w:t>
      </w:r>
    </w:p>
    <w:p w:rsidR="000809FC" w:rsidRPr="00446D51" w:rsidRDefault="000809FC" w:rsidP="00550655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Охрана границ Российской империи как основной вид военной службы кубанского казачества. </w:t>
      </w:r>
    </w:p>
    <w:p w:rsidR="000809FC" w:rsidRPr="00550655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321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446D51">
        <w:rPr>
          <w:rStyle w:val="417"/>
          <w:rFonts w:ascii="Times New Roman" w:hAnsi="Times New Roman" w:cs="Times New Roman"/>
          <w:b w:val="0"/>
          <w:bCs/>
          <w:sz w:val="28"/>
          <w:szCs w:val="28"/>
        </w:rPr>
        <w:t xml:space="preserve">Тема 5. Участие черноморских казаков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446D51">
          <w:rPr>
            <w:rStyle w:val="417"/>
            <w:rFonts w:ascii="Times New Roman" w:hAnsi="Times New Roman" w:cs="Times New Roman"/>
            <w:b w:val="0"/>
            <w:bCs/>
            <w:sz w:val="28"/>
            <w:szCs w:val="28"/>
          </w:rPr>
          <w:t>1812 г</w:t>
        </w:r>
      </w:smartTag>
      <w:r w:rsidRPr="00446D51">
        <w:rPr>
          <w:rStyle w:val="417"/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446D51">
        <w:rPr>
          <w:rStyle w:val="321"/>
          <w:rFonts w:ascii="Times New Roman" w:hAnsi="Times New Roman" w:cs="Times New Roman"/>
          <w:b w:val="0"/>
          <w:bCs/>
          <w:iCs/>
          <w:sz w:val="28"/>
          <w:szCs w:val="28"/>
        </w:rPr>
        <w:t>(2 часа)</w:t>
      </w:r>
    </w:p>
    <w:p w:rsidR="00550655" w:rsidRPr="00550655" w:rsidRDefault="00550655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0809FC" w:rsidRPr="00446D51" w:rsidRDefault="000809FC" w:rsidP="00550655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Уча</w:t>
      </w:r>
      <w:r w:rsidRPr="00446D51">
        <w:rPr>
          <w:sz w:val="28"/>
          <w:szCs w:val="28"/>
        </w:rPr>
        <w:softHyphen/>
        <w:t xml:space="preserve">стие в </w:t>
      </w:r>
      <w:proofErr w:type="gramStart"/>
      <w:r w:rsidRPr="00446D51">
        <w:rPr>
          <w:sz w:val="28"/>
          <w:szCs w:val="28"/>
        </w:rPr>
        <w:t>Бородинском</w:t>
      </w:r>
      <w:proofErr w:type="gramEnd"/>
      <w:r w:rsidRPr="00446D51">
        <w:rPr>
          <w:sz w:val="28"/>
          <w:szCs w:val="28"/>
        </w:rPr>
        <w:t xml:space="preserve"> и других сражениях.  </w:t>
      </w:r>
    </w:p>
    <w:p w:rsidR="000809FC" w:rsidRDefault="000809FC" w:rsidP="00550655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8241AB">
        <w:rPr>
          <w:sz w:val="28"/>
          <w:szCs w:val="28"/>
        </w:rPr>
        <w:t>Выдающиеся казачьи военачальники и герои войны</w:t>
      </w:r>
      <w:r w:rsidR="008241AB">
        <w:rPr>
          <w:sz w:val="28"/>
          <w:szCs w:val="28"/>
        </w:rPr>
        <w:t xml:space="preserve">. </w:t>
      </w:r>
    </w:p>
    <w:p w:rsidR="00550655" w:rsidRPr="00550655" w:rsidRDefault="00550655" w:rsidP="00550655">
      <w:pPr>
        <w:pStyle w:val="a4"/>
        <w:shd w:val="clear" w:color="auto" w:fill="auto"/>
        <w:spacing w:before="0" w:line="240" w:lineRule="auto"/>
        <w:ind w:right="-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13"/>
          <w:rFonts w:cs="Times New Roman"/>
          <w:i w:val="0"/>
          <w:iCs/>
          <w:sz w:val="28"/>
          <w:szCs w:val="28"/>
        </w:rPr>
      </w:pPr>
      <w:r w:rsidRPr="00446D51">
        <w:rPr>
          <w:rStyle w:val="417"/>
          <w:rFonts w:ascii="Times New Roman" w:hAnsi="Times New Roman" w:cs="Times New Roman"/>
          <w:b w:val="0"/>
          <w:bCs/>
          <w:sz w:val="28"/>
          <w:szCs w:val="28"/>
        </w:rPr>
        <w:t>Тема 6. Участие черноморских и линейных казаков в войнах первой половины</w:t>
      </w:r>
      <w:r w:rsidR="008241AB">
        <w:rPr>
          <w:rStyle w:val="41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211pt"/>
          <w:rFonts w:cs="Times New Roman"/>
          <w:iCs/>
          <w:sz w:val="28"/>
          <w:szCs w:val="28"/>
        </w:rPr>
        <w:t>XIX в.</w:t>
      </w:r>
      <w:r w:rsidRPr="00446D51">
        <w:rPr>
          <w:rStyle w:val="410pt13"/>
          <w:rFonts w:cs="Times New Roman"/>
          <w:i w:val="0"/>
          <w:iCs/>
          <w:sz w:val="28"/>
          <w:szCs w:val="28"/>
        </w:rPr>
        <w:t>(4 часа)</w:t>
      </w:r>
    </w:p>
    <w:p w:rsidR="008241AB" w:rsidRPr="008241AB" w:rsidRDefault="008241AB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8241AB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Участие в Русс</w:t>
      </w:r>
      <w:r w:rsidR="008241AB">
        <w:rPr>
          <w:sz w:val="28"/>
          <w:szCs w:val="28"/>
        </w:rPr>
        <w:t>ко-турецкой войне 1828-1829 гг.</w:t>
      </w:r>
    </w:p>
    <w:p w:rsidR="000809FC" w:rsidRPr="00446D51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Участие в Крымской войне 1853-1856 гг. </w:t>
      </w:r>
    </w:p>
    <w:p w:rsidR="008241AB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Участие и р</w:t>
      </w:r>
      <w:r w:rsidR="008241AB">
        <w:rPr>
          <w:sz w:val="28"/>
          <w:szCs w:val="28"/>
        </w:rPr>
        <w:t>оль казаков в Кавказской войне.</w:t>
      </w:r>
    </w:p>
    <w:p w:rsidR="000809FC" w:rsidRPr="00446D51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Героические подвиги казачества</w:t>
      </w:r>
      <w:r w:rsidR="008241AB">
        <w:rPr>
          <w:sz w:val="28"/>
          <w:szCs w:val="28"/>
        </w:rPr>
        <w:t xml:space="preserve">. </w:t>
      </w:r>
    </w:p>
    <w:p w:rsidR="000809FC" w:rsidRPr="008241AB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30"/>
          <w:rFonts w:ascii="Times New Roman" w:hAnsi="Times New Roman" w:cs="Times New Roman"/>
          <w:b w:val="0"/>
          <w:bCs/>
          <w:sz w:val="16"/>
          <w:szCs w:val="16"/>
        </w:rPr>
      </w:pPr>
      <w:bookmarkStart w:id="3" w:name="bookmark5"/>
      <w:bookmarkEnd w:id="2"/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6"/>
          <w:rFonts w:cs="Times New Roman"/>
          <w:i w:val="0"/>
          <w:iCs/>
          <w:sz w:val="28"/>
          <w:szCs w:val="28"/>
        </w:rPr>
      </w:pPr>
      <w:r w:rsidRPr="00446D51">
        <w:rPr>
          <w:rStyle w:val="430"/>
          <w:rFonts w:ascii="Times New Roman" w:hAnsi="Times New Roman" w:cs="Times New Roman"/>
          <w:b w:val="0"/>
          <w:bCs/>
          <w:sz w:val="28"/>
          <w:szCs w:val="28"/>
        </w:rPr>
        <w:t xml:space="preserve">Тема 7. Материальная культура и </w:t>
      </w:r>
      <w:r w:rsidRPr="00446D51">
        <w:rPr>
          <w:rStyle w:val="913"/>
          <w:rFonts w:ascii="Times New Roman" w:hAnsi="Times New Roman" w:cs="Times New Roman"/>
          <w:b w:val="0"/>
          <w:bCs/>
          <w:sz w:val="28"/>
          <w:szCs w:val="28"/>
        </w:rPr>
        <w:t>экономическое развитие Черноморского  казачь</w:t>
      </w:r>
      <w:r w:rsidRPr="00446D51">
        <w:rPr>
          <w:rStyle w:val="913"/>
          <w:rFonts w:ascii="Times New Roman" w:hAnsi="Times New Roman" w:cs="Times New Roman"/>
          <w:b w:val="0"/>
          <w:bCs/>
          <w:sz w:val="28"/>
          <w:szCs w:val="28"/>
        </w:rPr>
        <w:softHyphen/>
        <w:t>его войска и линейного казачества Кубани</w:t>
      </w:r>
      <w:r w:rsidRPr="00446D51">
        <w:rPr>
          <w:rStyle w:val="910pt6"/>
          <w:rFonts w:cs="Times New Roman"/>
          <w:i w:val="0"/>
          <w:iCs/>
          <w:sz w:val="28"/>
          <w:szCs w:val="28"/>
        </w:rPr>
        <w:t>(5 часов)</w:t>
      </w:r>
    </w:p>
    <w:p w:rsidR="008241AB" w:rsidRPr="008241AB" w:rsidRDefault="008241AB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809FC" w:rsidRPr="00446D51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Принципы землевладения и землепользования. </w:t>
      </w:r>
    </w:p>
    <w:p w:rsidR="000809FC" w:rsidRPr="00446D51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Ху</w:t>
      </w:r>
      <w:r w:rsidRPr="00446D51">
        <w:rPr>
          <w:sz w:val="28"/>
          <w:szCs w:val="28"/>
        </w:rPr>
        <w:softHyphen/>
        <w:t xml:space="preserve">торская система хозяйства. </w:t>
      </w:r>
    </w:p>
    <w:p w:rsidR="000809FC" w:rsidRPr="00446D51" w:rsidRDefault="000809FC" w:rsidP="008241AB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Основные виды и  формы труда </w:t>
      </w:r>
    </w:p>
    <w:bookmarkEnd w:id="3"/>
    <w:p w:rsidR="008241AB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lastRenderedPageBreak/>
        <w:t>Традиционное устройство жилища казаков.</w:t>
      </w:r>
    </w:p>
    <w:p w:rsidR="000809FC" w:rsidRPr="00446D51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Традиционная одежда кубанских казаков. </w:t>
      </w:r>
    </w:p>
    <w:p w:rsidR="000809FC" w:rsidRPr="008241AB" w:rsidRDefault="000809FC" w:rsidP="000809FC">
      <w:pPr>
        <w:pStyle w:val="a4"/>
        <w:shd w:val="clear" w:color="auto" w:fill="auto"/>
        <w:spacing w:before="0" w:line="240" w:lineRule="auto"/>
        <w:ind w:right="-1" w:firstLine="0"/>
        <w:rPr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rFonts w:cs="Times New Roman"/>
          <w:i w:val="0"/>
          <w:i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Тема 8. Экипировка и оружие кубанских казаков</w:t>
      </w:r>
      <w:r w:rsidRPr="00446D51">
        <w:rPr>
          <w:rStyle w:val="92"/>
          <w:rFonts w:cs="Times New Roman"/>
          <w:i w:val="0"/>
          <w:iCs/>
          <w:sz w:val="28"/>
          <w:szCs w:val="28"/>
        </w:rPr>
        <w:t>(2 часа)</w:t>
      </w:r>
    </w:p>
    <w:p w:rsidR="008241AB" w:rsidRPr="00453A1D" w:rsidRDefault="008241AB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Экипир</w:t>
      </w:r>
      <w:r w:rsidR="00453A1D">
        <w:rPr>
          <w:sz w:val="28"/>
          <w:szCs w:val="28"/>
        </w:rPr>
        <w:t>овка казака. Экипировка лошади.</w:t>
      </w:r>
    </w:p>
    <w:p w:rsidR="000809FC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Используемые казаками виды огнестрельного оружия. </w:t>
      </w:r>
    </w:p>
    <w:p w:rsidR="00453A1D" w:rsidRPr="00453A1D" w:rsidRDefault="00453A1D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rFonts w:cs="Times New Roman"/>
          <w:i w:val="0"/>
          <w:i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Тема 9. Казачья форма одежды и знаки различия современного Кубанского казачьего войска</w:t>
      </w:r>
      <w:r w:rsidRPr="00446D51">
        <w:rPr>
          <w:rStyle w:val="92"/>
          <w:rFonts w:cs="Times New Roman"/>
          <w:i w:val="0"/>
          <w:iCs/>
          <w:sz w:val="28"/>
          <w:szCs w:val="28"/>
        </w:rPr>
        <w:t>(2 часа)</w:t>
      </w:r>
    </w:p>
    <w:p w:rsidR="000809FC" w:rsidRPr="00446D51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Казачья форма.</w:t>
      </w:r>
    </w:p>
    <w:p w:rsidR="000809FC" w:rsidRPr="00446D51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Знаки различия (погоны, шевроны, петлицы и т.д.)</w:t>
      </w:r>
    </w:p>
    <w:p w:rsidR="000809FC" w:rsidRPr="00453A1D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rFonts w:cs="Times New Roman"/>
          <w:i w:val="0"/>
          <w:i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Тема 10. Казачьи поминовения</w:t>
      </w:r>
      <w:r w:rsidRPr="00446D51">
        <w:rPr>
          <w:rStyle w:val="92"/>
          <w:rFonts w:cs="Times New Roman"/>
          <w:i w:val="0"/>
          <w:iCs/>
          <w:sz w:val="28"/>
          <w:szCs w:val="28"/>
        </w:rPr>
        <w:t>(4 часа)</w:t>
      </w:r>
    </w:p>
    <w:p w:rsidR="00453A1D" w:rsidRPr="00453A1D" w:rsidRDefault="00453A1D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rFonts w:cs="Times New Roman"/>
          <w:i w:val="0"/>
          <w:iCs/>
          <w:sz w:val="16"/>
          <w:szCs w:val="16"/>
        </w:rPr>
      </w:pPr>
    </w:p>
    <w:p w:rsidR="00453A1D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День памяти жертв пол</w:t>
      </w:r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итических репрессий казачества.</w:t>
      </w:r>
    </w:p>
    <w:p w:rsidR="00453A1D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Корниловские</w:t>
      </w:r>
      <w:proofErr w:type="spellEnd"/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 помин</w:t>
      </w:r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овения, </w:t>
      </w:r>
      <w:proofErr w:type="spellStart"/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Чамлыкские</w:t>
      </w:r>
      <w:proofErr w:type="spellEnd"/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 поминовения.</w:t>
      </w:r>
    </w:p>
    <w:p w:rsidR="00453A1D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Даховские</w:t>
      </w:r>
      <w:proofErr w:type="spellEnd"/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 помино</w:t>
      </w:r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вения, Апшеронские поминовения.</w:t>
      </w:r>
    </w:p>
    <w:p w:rsidR="000809FC" w:rsidRPr="00446D51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Михайловские поминовения, поминовения «Кущевская атака».</w:t>
      </w:r>
    </w:p>
    <w:p w:rsidR="000809FC" w:rsidRPr="00453A1D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rFonts w:cs="Times New Roman"/>
          <w:i w:val="0"/>
          <w:i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Тема 11. Основные казачьи праздники современного Кубанского казачьего войска </w:t>
      </w:r>
      <w:r w:rsidRPr="00446D51">
        <w:rPr>
          <w:rStyle w:val="92"/>
          <w:rFonts w:cs="Times New Roman"/>
          <w:i w:val="0"/>
          <w:iCs/>
          <w:sz w:val="28"/>
          <w:szCs w:val="28"/>
        </w:rPr>
        <w:t>(3 часа)</w:t>
      </w:r>
    </w:p>
    <w:p w:rsidR="00453A1D" w:rsidRPr="00453A1D" w:rsidRDefault="00453A1D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"/>
          <w:rFonts w:cs="Times New Roman"/>
          <w:i w:val="0"/>
          <w:iCs/>
          <w:sz w:val="16"/>
          <w:szCs w:val="16"/>
        </w:rPr>
      </w:pPr>
    </w:p>
    <w:p w:rsidR="00453A1D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День реаб</w:t>
      </w:r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илитации кубанского казачества.</w:t>
      </w:r>
    </w:p>
    <w:p w:rsidR="00453A1D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День образовани</w:t>
      </w:r>
      <w:r w:rsidR="00453A1D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>я Кубанского казачьего войска.</w:t>
      </w:r>
    </w:p>
    <w:p w:rsidR="000809FC" w:rsidRPr="00446D51" w:rsidRDefault="000809FC" w:rsidP="00453A1D">
      <w:pPr>
        <w:pStyle w:val="91"/>
        <w:shd w:val="clear" w:color="auto" w:fill="auto"/>
        <w:spacing w:after="0" w:line="240" w:lineRule="auto"/>
        <w:ind w:right="-1"/>
        <w:jc w:val="both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21"/>
          <w:rFonts w:ascii="Times New Roman" w:hAnsi="Times New Roman" w:cs="Times New Roman"/>
          <w:b w:val="0"/>
          <w:bCs/>
          <w:sz w:val="28"/>
          <w:szCs w:val="28"/>
        </w:rPr>
        <w:t xml:space="preserve">День кубанского казачества. </w:t>
      </w:r>
    </w:p>
    <w:p w:rsidR="000809FC" w:rsidRPr="00453A1D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12. Повторение пройденного материала (2 часа)</w:t>
      </w:r>
    </w:p>
    <w:p w:rsidR="000809FC" w:rsidRPr="00453A1D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rStyle w:val="921"/>
          <w:sz w:val="16"/>
          <w:szCs w:val="16"/>
        </w:rPr>
      </w:pPr>
    </w:p>
    <w:p w:rsidR="000809FC" w:rsidRPr="00453A1D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21"/>
          <w:rFonts w:ascii="Times New Roman" w:hAnsi="Times New Roman" w:cs="Times New Roman"/>
          <w:bCs/>
          <w:sz w:val="28"/>
          <w:szCs w:val="28"/>
        </w:rPr>
      </w:pPr>
      <w:r w:rsidRPr="00453A1D">
        <w:rPr>
          <w:rStyle w:val="921"/>
          <w:rFonts w:ascii="Times New Roman" w:hAnsi="Times New Roman" w:cs="Times New Roman"/>
          <w:bCs/>
          <w:sz w:val="28"/>
          <w:szCs w:val="28"/>
        </w:rPr>
        <w:t>7 класс (34 часа)</w:t>
      </w:r>
    </w:p>
    <w:p w:rsidR="000809FC" w:rsidRPr="00453A1D" w:rsidRDefault="000809FC" w:rsidP="000809FC">
      <w:pPr>
        <w:pStyle w:val="91"/>
        <w:shd w:val="clear" w:color="auto" w:fill="auto"/>
        <w:spacing w:after="0" w:line="240" w:lineRule="auto"/>
        <w:ind w:right="-1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12"/>
          <w:rFonts w:cs="Times New Roman"/>
          <w:i w:val="0"/>
          <w:iCs/>
          <w:sz w:val="28"/>
          <w:szCs w:val="28"/>
        </w:rPr>
      </w:pPr>
      <w:bookmarkStart w:id="4" w:name="bookmark48"/>
      <w:r w:rsidRPr="00446D51">
        <w:rPr>
          <w:rStyle w:val="414"/>
          <w:rFonts w:ascii="Times New Roman" w:hAnsi="Times New Roman" w:cs="Times New Roman"/>
          <w:b w:val="0"/>
          <w:bCs/>
          <w:sz w:val="28"/>
          <w:szCs w:val="28"/>
        </w:rPr>
        <w:t>Тема 1. Выдающиеся атаманы Черноморского и Линейного казачьих войск</w:t>
      </w:r>
      <w:r w:rsidR="00453A1D">
        <w:rPr>
          <w:rStyle w:val="41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10pt12"/>
          <w:rFonts w:cs="Times New Roman"/>
          <w:i w:val="0"/>
          <w:iCs/>
          <w:sz w:val="28"/>
          <w:szCs w:val="28"/>
        </w:rPr>
        <w:t>(4 часа)</w:t>
      </w:r>
      <w:bookmarkEnd w:id="4"/>
    </w:p>
    <w:p w:rsidR="00453A1D" w:rsidRPr="00453A1D" w:rsidRDefault="00453A1D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453A1D" w:rsidRDefault="00453A1D" w:rsidP="00453A1D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З.А. </w:t>
      </w:r>
      <w:proofErr w:type="spellStart"/>
      <w:r>
        <w:rPr>
          <w:sz w:val="28"/>
          <w:szCs w:val="28"/>
        </w:rPr>
        <w:t>Чепега</w:t>
      </w:r>
      <w:proofErr w:type="spellEnd"/>
    </w:p>
    <w:p w:rsidR="00453A1D" w:rsidRDefault="00453A1D" w:rsidP="00453A1D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А.А. Головатый</w:t>
      </w:r>
    </w:p>
    <w:p w:rsidR="00453A1D" w:rsidRDefault="00453A1D" w:rsidP="00453A1D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Г.А. Рашпиль, Ф.А. Круковский</w:t>
      </w:r>
    </w:p>
    <w:p w:rsidR="000809FC" w:rsidRPr="00446D51" w:rsidRDefault="000809FC" w:rsidP="00453A1D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446D51">
        <w:rPr>
          <w:sz w:val="28"/>
          <w:szCs w:val="28"/>
        </w:rPr>
        <w:t xml:space="preserve"> Ф.Я. Бур</w:t>
      </w:r>
      <w:r w:rsidRPr="00446D51">
        <w:rPr>
          <w:sz w:val="28"/>
          <w:szCs w:val="28"/>
        </w:rPr>
        <w:softHyphen/>
        <w:t xml:space="preserve">сак, А.Д. </w:t>
      </w:r>
      <w:proofErr w:type="spellStart"/>
      <w:r w:rsidRPr="00446D51">
        <w:rPr>
          <w:sz w:val="28"/>
          <w:szCs w:val="28"/>
        </w:rPr>
        <w:t>Безкровный</w:t>
      </w:r>
      <w:proofErr w:type="spellEnd"/>
      <w:r w:rsidRPr="00446D51">
        <w:rPr>
          <w:sz w:val="28"/>
          <w:szCs w:val="28"/>
        </w:rPr>
        <w:t xml:space="preserve"> и др.</w:t>
      </w: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rFonts w:ascii="Times New Roman" w:hAnsi="Times New Roman" w:cs="Times New Roman"/>
          <w:b w:val="0"/>
          <w:bCs/>
          <w:sz w:val="28"/>
          <w:szCs w:val="28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3"/>
          <w:rFonts w:cs="Times New Roman"/>
          <w:i w:val="0"/>
          <w:iCs/>
          <w:sz w:val="28"/>
          <w:szCs w:val="28"/>
        </w:rPr>
      </w:pPr>
      <w:r w:rsidRPr="00446D51">
        <w:rPr>
          <w:rStyle w:val="99"/>
          <w:rFonts w:ascii="Times New Roman" w:hAnsi="Times New Roman" w:cs="Times New Roman"/>
          <w:b w:val="0"/>
          <w:bCs/>
          <w:sz w:val="28"/>
          <w:szCs w:val="28"/>
        </w:rPr>
        <w:lastRenderedPageBreak/>
        <w:t>Тема 2. Образование Кубанского казачьего войска</w:t>
      </w:r>
      <w:r w:rsidR="00453A1D">
        <w:rPr>
          <w:rStyle w:val="9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910pt3"/>
          <w:rFonts w:cs="Times New Roman"/>
          <w:i w:val="0"/>
          <w:iCs/>
          <w:sz w:val="28"/>
          <w:szCs w:val="28"/>
        </w:rPr>
        <w:t>(3 часа)</w:t>
      </w:r>
    </w:p>
    <w:p w:rsidR="00453A1D" w:rsidRPr="00453A1D" w:rsidRDefault="00453A1D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3"/>
          <w:rFonts w:cs="Times New Roman"/>
          <w:i w:val="0"/>
          <w:iCs/>
          <w:sz w:val="16"/>
          <w:szCs w:val="16"/>
        </w:rPr>
      </w:pP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Указ императора Александра II об образовании Кубанского казачьего войска.</w:t>
      </w: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Административное у</w:t>
      </w:r>
      <w:r w:rsidR="00453A1D">
        <w:rPr>
          <w:sz w:val="28"/>
          <w:szCs w:val="28"/>
        </w:rPr>
        <w:t>стройство и управление войском.</w:t>
      </w:r>
    </w:p>
    <w:p w:rsidR="000809FC" w:rsidRPr="00446D51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Воинская повинность кубанских казаков.</w:t>
      </w:r>
    </w:p>
    <w:p w:rsidR="000809FC" w:rsidRPr="00453A1D" w:rsidRDefault="000809FC" w:rsidP="000809FC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3"/>
          <w:rFonts w:cs="Times New Roman"/>
          <w:i w:val="0"/>
          <w:iCs/>
          <w:sz w:val="28"/>
          <w:szCs w:val="28"/>
        </w:rPr>
      </w:pPr>
      <w:r w:rsidRPr="00446D51">
        <w:rPr>
          <w:rStyle w:val="99"/>
          <w:rFonts w:ascii="Times New Roman" w:hAnsi="Times New Roman" w:cs="Times New Roman"/>
          <w:b w:val="0"/>
          <w:bCs/>
          <w:sz w:val="28"/>
          <w:szCs w:val="28"/>
        </w:rPr>
        <w:t xml:space="preserve">Тема 3. Окончание Кавказской войны </w:t>
      </w:r>
      <w:r w:rsidRPr="00446D51">
        <w:rPr>
          <w:rStyle w:val="910pt3"/>
          <w:rFonts w:cs="Times New Roman"/>
          <w:i w:val="0"/>
          <w:iCs/>
          <w:sz w:val="28"/>
          <w:szCs w:val="28"/>
        </w:rPr>
        <w:t>(2 часа)</w:t>
      </w:r>
    </w:p>
    <w:p w:rsidR="00453A1D" w:rsidRPr="00453A1D" w:rsidRDefault="00453A1D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Переселение горцев в Турцию.</w:t>
      </w:r>
    </w:p>
    <w:p w:rsidR="000809FC" w:rsidRPr="00446D51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Окончание Кавказской войны и  начало заселения </w:t>
      </w:r>
      <w:proofErr w:type="spellStart"/>
      <w:r w:rsidRPr="00446D51">
        <w:rPr>
          <w:sz w:val="28"/>
          <w:szCs w:val="28"/>
        </w:rPr>
        <w:t>Закубанья</w:t>
      </w:r>
      <w:proofErr w:type="spellEnd"/>
      <w:r w:rsidRPr="00446D51">
        <w:rPr>
          <w:sz w:val="28"/>
          <w:szCs w:val="28"/>
        </w:rPr>
        <w:t>.</w:t>
      </w:r>
    </w:p>
    <w:p w:rsidR="000809FC" w:rsidRPr="00453A1D" w:rsidRDefault="000809FC" w:rsidP="000809FC">
      <w:pPr>
        <w:pStyle w:val="a4"/>
        <w:shd w:val="clear" w:color="auto" w:fill="auto"/>
        <w:spacing w:before="0" w:line="240" w:lineRule="auto"/>
        <w:ind w:right="-1" w:firstLine="0"/>
        <w:rPr>
          <w:sz w:val="16"/>
          <w:szCs w:val="16"/>
        </w:rPr>
      </w:pPr>
    </w:p>
    <w:p w:rsidR="000809FC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4. Регалии и реликвии кубанского казачества. Кубанский историк Ф.А. Щербина. (6 часов)</w:t>
      </w:r>
    </w:p>
    <w:p w:rsidR="00453A1D" w:rsidRPr="00453A1D" w:rsidRDefault="00453A1D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453A1D" w:rsidRDefault="00453A1D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Что такое регалии?</w:t>
      </w: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Состав казачьих регалий и их</w:t>
      </w:r>
      <w:r w:rsidR="00453A1D">
        <w:rPr>
          <w:sz w:val="28"/>
          <w:szCs w:val="28"/>
        </w:rPr>
        <w:t xml:space="preserve"> предназначение.</w:t>
      </w: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Герб и Гимн Кубанского казачьего войска</w:t>
      </w:r>
      <w:r w:rsidR="00453A1D">
        <w:rPr>
          <w:sz w:val="28"/>
          <w:szCs w:val="28"/>
        </w:rPr>
        <w:t>.</w:t>
      </w:r>
      <w:r w:rsidRPr="00446D51">
        <w:rPr>
          <w:sz w:val="28"/>
          <w:szCs w:val="28"/>
        </w:rPr>
        <w:t xml:space="preserve"> </w:t>
      </w:r>
    </w:p>
    <w:p w:rsidR="00453A1D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Биография Ф.А. Щербины.</w:t>
      </w:r>
    </w:p>
    <w:p w:rsidR="000809FC" w:rsidRPr="00446D51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Роль Ф.А. Щербины в сохранении регалий. </w:t>
      </w:r>
    </w:p>
    <w:p w:rsidR="000809FC" w:rsidRPr="00446D51" w:rsidRDefault="000809FC" w:rsidP="00453A1D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Перезахоронение Ф.А. Щербины в г. Краснодаре.</w:t>
      </w:r>
    </w:p>
    <w:p w:rsidR="000809FC" w:rsidRPr="00453A1D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1"/>
          <w:rFonts w:cs="Times New Roman"/>
          <w:i w:val="0"/>
          <w:iCs/>
          <w:sz w:val="28"/>
          <w:szCs w:val="28"/>
        </w:rPr>
      </w:pPr>
      <w:r w:rsidRPr="00446D51">
        <w:rPr>
          <w:rStyle w:val="96"/>
          <w:rFonts w:ascii="Times New Roman" w:hAnsi="Times New Roman" w:cs="Times New Roman"/>
          <w:b w:val="0"/>
          <w:bCs/>
          <w:sz w:val="28"/>
          <w:szCs w:val="28"/>
        </w:rPr>
        <w:t>Тема 5. Кубанское казачество в русско-турецкой войне 1877-1878 гг. Участие кубанских казаков в военных действиях</w:t>
      </w:r>
      <w:r w:rsidR="00EE2600">
        <w:rPr>
          <w:rStyle w:val="9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96"/>
          <w:rFonts w:ascii="Times New Roman" w:hAnsi="Times New Roman" w:cs="Times New Roman"/>
          <w:b w:val="0"/>
          <w:bCs/>
          <w:sz w:val="28"/>
          <w:szCs w:val="28"/>
        </w:rPr>
        <w:t>на территории Средней Азии</w:t>
      </w:r>
      <w:r w:rsidR="00EE2600">
        <w:rPr>
          <w:rStyle w:val="9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910pt1"/>
          <w:rFonts w:cs="Times New Roman"/>
          <w:i w:val="0"/>
          <w:iCs/>
          <w:sz w:val="28"/>
          <w:szCs w:val="28"/>
        </w:rPr>
        <w:t>(2 часа)</w:t>
      </w:r>
    </w:p>
    <w:p w:rsidR="00EE2600" w:rsidRPr="00EE2600" w:rsidRDefault="00EE2600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E2600" w:rsidRPr="00446D51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Участие казаков в русско-турецкой войне 1877-1878 гг.</w:t>
      </w:r>
      <w:r w:rsidR="00EE2600">
        <w:rPr>
          <w:sz w:val="28"/>
          <w:szCs w:val="28"/>
        </w:rPr>
        <w:t xml:space="preserve"> </w:t>
      </w:r>
    </w:p>
    <w:p w:rsidR="000809FC" w:rsidRPr="00446D51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Бои с афганцами в </w:t>
      </w:r>
      <w:smartTag w:uri="urn:schemas-microsoft-com:office:smarttags" w:element="metricconverter">
        <w:smartTagPr>
          <w:attr w:name="ProductID" w:val="-1917 г"/>
        </w:smartTagPr>
        <w:r w:rsidRPr="00446D51">
          <w:rPr>
            <w:sz w:val="28"/>
            <w:szCs w:val="28"/>
          </w:rPr>
          <w:t>1885 г</w:t>
        </w:r>
      </w:smartTag>
      <w:r w:rsidRPr="00446D51">
        <w:rPr>
          <w:sz w:val="28"/>
          <w:szCs w:val="28"/>
        </w:rPr>
        <w:t>. на р. Кушке.</w:t>
      </w:r>
    </w:p>
    <w:p w:rsidR="000809FC" w:rsidRPr="00EE2600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6. Государственная служба современного кубанского казачества (4 часа)</w:t>
      </w:r>
    </w:p>
    <w:p w:rsidR="00EE2600" w:rsidRPr="00EE2600" w:rsidRDefault="00EE2600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EE2600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Охрана общественного порядка</w:t>
      </w:r>
      <w:r w:rsidR="00EE2600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E2600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Борьба с наркоманией и </w:t>
      </w:r>
      <w:r w:rsidR="00EE2600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незаконным оборотом наркотиков.</w:t>
      </w:r>
    </w:p>
    <w:p w:rsidR="00EE2600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Служба казаков в Президентском полку. </w:t>
      </w:r>
    </w:p>
    <w:p w:rsidR="000809FC" w:rsidRPr="00446D51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Военно-полевые сборы. </w:t>
      </w: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39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446D51">
        <w:rPr>
          <w:rStyle w:val="48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Тема 7. Кубанские казаки в революции 1905 - 1907 гг. </w:t>
      </w:r>
      <w:r w:rsidRPr="00446D51">
        <w:rPr>
          <w:rStyle w:val="39"/>
          <w:rFonts w:ascii="Times New Roman" w:hAnsi="Times New Roman" w:cs="Times New Roman"/>
          <w:b w:val="0"/>
          <w:bCs/>
          <w:iCs/>
          <w:sz w:val="28"/>
          <w:szCs w:val="28"/>
        </w:rPr>
        <w:t>(2 часа)</w:t>
      </w:r>
    </w:p>
    <w:p w:rsidR="00EE2600" w:rsidRPr="00EE2600" w:rsidRDefault="00EE2600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EE2600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Привлечение казаков для борьбы с револю</w:t>
      </w:r>
      <w:r w:rsidRPr="00446D51">
        <w:rPr>
          <w:sz w:val="28"/>
          <w:szCs w:val="28"/>
        </w:rPr>
        <w:softHyphen/>
        <w:t xml:space="preserve">ционерами </w:t>
      </w:r>
      <w:r w:rsidR="00EE2600">
        <w:rPr>
          <w:sz w:val="28"/>
          <w:szCs w:val="28"/>
        </w:rPr>
        <w:t>и охраны общественного порядка.</w:t>
      </w:r>
    </w:p>
    <w:p w:rsidR="000809FC" w:rsidRPr="00446D51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Объявление военного положения в Кубанской области.</w:t>
      </w:r>
    </w:p>
    <w:p w:rsidR="000809FC" w:rsidRPr="00EE2600" w:rsidRDefault="000809FC" w:rsidP="000809FC">
      <w:pPr>
        <w:pStyle w:val="91"/>
        <w:shd w:val="clear" w:color="auto" w:fill="auto"/>
        <w:spacing w:after="0" w:line="240" w:lineRule="auto"/>
        <w:ind w:right="-1" w:firstLine="851"/>
        <w:rPr>
          <w:rStyle w:val="921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7"/>
          <w:rFonts w:cs="Times New Roman"/>
          <w:i w:val="0"/>
          <w:iCs/>
          <w:sz w:val="28"/>
          <w:szCs w:val="28"/>
        </w:rPr>
      </w:pPr>
      <w:r w:rsidRPr="00446D51">
        <w:rPr>
          <w:rStyle w:val="48"/>
          <w:rFonts w:ascii="Times New Roman" w:hAnsi="Times New Roman" w:cs="Times New Roman"/>
          <w:b w:val="0"/>
          <w:bCs/>
          <w:sz w:val="28"/>
          <w:szCs w:val="28"/>
        </w:rPr>
        <w:t>Тема 8. Участие кубанских казаков в Русско-Японской и Первой мировой войнах</w:t>
      </w:r>
      <w:r w:rsidRPr="00446D51">
        <w:rPr>
          <w:rStyle w:val="410pt7"/>
          <w:rFonts w:cs="Times New Roman"/>
          <w:i w:val="0"/>
          <w:iCs/>
          <w:sz w:val="28"/>
          <w:szCs w:val="28"/>
        </w:rPr>
        <w:t>(3 часа)</w:t>
      </w:r>
    </w:p>
    <w:p w:rsidR="00EE2600" w:rsidRPr="00EE2600" w:rsidRDefault="00EE2600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7"/>
          <w:rFonts w:cs="Times New Roman"/>
          <w:i w:val="0"/>
          <w:iCs/>
          <w:sz w:val="16"/>
          <w:szCs w:val="16"/>
        </w:rPr>
      </w:pPr>
    </w:p>
    <w:p w:rsidR="00EE2600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Участие кубанских казаков в Русско-Японской войне.</w:t>
      </w:r>
    </w:p>
    <w:p w:rsidR="00EE2600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Участие кубанских </w:t>
      </w:r>
      <w:r w:rsidR="00EE2600">
        <w:rPr>
          <w:sz w:val="28"/>
          <w:szCs w:val="28"/>
        </w:rPr>
        <w:t>казаков в Первой мировой войне.</w:t>
      </w:r>
    </w:p>
    <w:p w:rsidR="000809FC" w:rsidRPr="00446D51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Казаки и горцы в Первой мировой войне. </w:t>
      </w:r>
    </w:p>
    <w:p w:rsidR="000809FC" w:rsidRPr="00EE2600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9. Славные страницы истории современного Кубанского казачьего войска (3 часа)</w:t>
      </w:r>
    </w:p>
    <w:p w:rsidR="00EE2600" w:rsidRPr="00EE2600" w:rsidRDefault="00EE2600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EE2600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Участие казаков во время проведения зимних Олимпийских игр в г. Сочи в 2014 году</w:t>
      </w:r>
    </w:p>
    <w:p w:rsidR="000809FC" w:rsidRPr="00446D51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Участие Кубанского казачьего войска в возвращении Крыма в состав России</w:t>
      </w:r>
      <w:r w:rsidR="00EE2600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в 2014 году.</w:t>
      </w:r>
    </w:p>
    <w:p w:rsidR="000809FC" w:rsidRPr="00446D51" w:rsidRDefault="000809FC" w:rsidP="00EE2600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Участие казаков в Параде Победы на Красной площади в г. Москве в 2015 году.</w:t>
      </w:r>
    </w:p>
    <w:p w:rsidR="000809FC" w:rsidRPr="00EE2600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9"/>
          <w:rFonts w:cs="Times New Roman"/>
          <w:i w:val="0"/>
          <w:iCs/>
          <w:sz w:val="28"/>
          <w:szCs w:val="28"/>
        </w:rPr>
      </w:pPr>
      <w:r w:rsidRPr="00446D51">
        <w:rPr>
          <w:rStyle w:val="410"/>
          <w:rFonts w:ascii="Times New Roman" w:hAnsi="Times New Roman" w:cs="Times New Roman"/>
          <w:b w:val="0"/>
          <w:bCs/>
          <w:sz w:val="28"/>
          <w:szCs w:val="28"/>
        </w:rPr>
        <w:t>Тема 10. Экономическое развитие кубанского казачества в 1860 -1917 гг.</w:t>
      </w:r>
      <w:r w:rsidRPr="00446D51">
        <w:rPr>
          <w:rStyle w:val="410pt9"/>
          <w:rFonts w:cs="Times New Roman"/>
          <w:i w:val="0"/>
          <w:iCs/>
          <w:sz w:val="28"/>
          <w:szCs w:val="28"/>
        </w:rPr>
        <w:t>(3 часа)</w:t>
      </w:r>
    </w:p>
    <w:p w:rsidR="00EE2600" w:rsidRPr="00EE2600" w:rsidRDefault="00EE2600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EE2600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Принципы землевладения и землепользования.</w:t>
      </w:r>
    </w:p>
    <w:p w:rsidR="00EE2600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Развитие земледелия и скотоводства.</w:t>
      </w:r>
    </w:p>
    <w:p w:rsidR="000809FC" w:rsidRPr="00446D51" w:rsidRDefault="000809FC" w:rsidP="00EE2600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Казачьи ярмарки.</w:t>
      </w:r>
    </w:p>
    <w:p w:rsidR="000809FC" w:rsidRPr="00EE2600" w:rsidRDefault="000809FC" w:rsidP="000809FC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11. Повторение пройденного материала (2 часа)</w:t>
      </w:r>
    </w:p>
    <w:p w:rsidR="000809FC" w:rsidRPr="00EE2600" w:rsidRDefault="000809FC" w:rsidP="000809FC">
      <w:pPr>
        <w:pStyle w:val="a4"/>
        <w:shd w:val="clear" w:color="auto" w:fill="auto"/>
        <w:spacing w:before="0" w:line="240" w:lineRule="auto"/>
        <w:ind w:right="-1" w:firstLine="0"/>
        <w:rPr>
          <w:sz w:val="16"/>
          <w:szCs w:val="16"/>
        </w:rPr>
      </w:pPr>
    </w:p>
    <w:p w:rsidR="000809FC" w:rsidRPr="00EE2600" w:rsidRDefault="000809FC" w:rsidP="000809FC">
      <w:pPr>
        <w:pStyle w:val="a4"/>
        <w:shd w:val="clear" w:color="auto" w:fill="auto"/>
        <w:spacing w:before="0" w:line="240" w:lineRule="auto"/>
        <w:ind w:right="-1" w:firstLine="851"/>
        <w:jc w:val="center"/>
        <w:rPr>
          <w:b/>
          <w:sz w:val="28"/>
          <w:szCs w:val="28"/>
        </w:rPr>
      </w:pPr>
      <w:r w:rsidRPr="00EE2600">
        <w:rPr>
          <w:b/>
          <w:sz w:val="28"/>
          <w:szCs w:val="28"/>
        </w:rPr>
        <w:t>8 класс (34 часа)</w:t>
      </w:r>
    </w:p>
    <w:p w:rsidR="000809FC" w:rsidRPr="002A5366" w:rsidRDefault="000809FC" w:rsidP="000809FC">
      <w:pPr>
        <w:pStyle w:val="a4"/>
        <w:shd w:val="clear" w:color="auto" w:fill="auto"/>
        <w:spacing w:before="0" w:line="240" w:lineRule="auto"/>
        <w:ind w:right="-1" w:firstLine="851"/>
        <w:jc w:val="center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8"/>
          <w:rFonts w:cs="Times New Roman"/>
          <w:i w:val="0"/>
          <w:iCs/>
          <w:sz w:val="28"/>
          <w:szCs w:val="28"/>
        </w:rPr>
      </w:pPr>
      <w:r w:rsidRPr="00446D51">
        <w:rPr>
          <w:rStyle w:val="49"/>
          <w:rFonts w:ascii="Times New Roman" w:hAnsi="Times New Roman" w:cs="Times New Roman"/>
          <w:b w:val="0"/>
          <w:bCs/>
          <w:sz w:val="28"/>
          <w:szCs w:val="28"/>
        </w:rPr>
        <w:t>Тема 1.  Выдающиеся атаманы Кубанского казачьего войска       (с 1860  по 1917 гг.)</w:t>
      </w:r>
      <w:r w:rsidR="002A5366">
        <w:rPr>
          <w:rStyle w:val="4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10pt8"/>
          <w:rFonts w:cs="Times New Roman"/>
          <w:i w:val="0"/>
          <w:iCs/>
          <w:sz w:val="28"/>
          <w:szCs w:val="28"/>
        </w:rPr>
        <w:t>(3 часа)</w:t>
      </w:r>
    </w:p>
    <w:p w:rsidR="002A5366" w:rsidRPr="002A5366" w:rsidRDefault="002A5366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2A5366" w:rsidRDefault="002A5366" w:rsidP="002A5366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Ф.Н. Сумароков-Эльстон</w:t>
      </w:r>
    </w:p>
    <w:p w:rsidR="002A5366" w:rsidRDefault="000809FC" w:rsidP="002A5366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Н.Н. </w:t>
      </w:r>
      <w:proofErr w:type="spellStart"/>
      <w:r w:rsidRPr="00446D51">
        <w:rPr>
          <w:sz w:val="28"/>
          <w:szCs w:val="28"/>
        </w:rPr>
        <w:t>Кармалин</w:t>
      </w:r>
      <w:proofErr w:type="spellEnd"/>
    </w:p>
    <w:p w:rsidR="000809FC" w:rsidRPr="00446D51" w:rsidRDefault="002A5366" w:rsidP="002A5366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rStyle w:val="10pt2"/>
          <w:b w:val="0"/>
          <w:bCs/>
          <w:i w:val="0"/>
          <w:iCs/>
          <w:sz w:val="28"/>
          <w:szCs w:val="28"/>
        </w:rPr>
        <w:t xml:space="preserve">Я. Д. </w:t>
      </w:r>
      <w:proofErr w:type="spellStart"/>
      <w:r>
        <w:rPr>
          <w:rStyle w:val="10pt2"/>
          <w:b w:val="0"/>
          <w:bCs/>
          <w:i w:val="0"/>
          <w:iCs/>
          <w:sz w:val="28"/>
          <w:szCs w:val="28"/>
        </w:rPr>
        <w:t>Малама</w:t>
      </w:r>
      <w:proofErr w:type="spellEnd"/>
      <w:r>
        <w:rPr>
          <w:rStyle w:val="10pt2"/>
          <w:b w:val="0"/>
          <w:bCs/>
          <w:i w:val="0"/>
          <w:iCs/>
          <w:sz w:val="28"/>
          <w:szCs w:val="28"/>
        </w:rPr>
        <w:t>.</w:t>
      </w:r>
      <w:r w:rsidR="000809FC" w:rsidRPr="00446D51">
        <w:rPr>
          <w:rStyle w:val="10pt2"/>
          <w:b w:val="0"/>
          <w:bCs/>
          <w:i w:val="0"/>
          <w:iCs/>
          <w:sz w:val="28"/>
          <w:szCs w:val="28"/>
        </w:rPr>
        <w:t xml:space="preserve"> </w:t>
      </w:r>
      <w:r w:rsidR="000809FC" w:rsidRPr="00446D51">
        <w:rPr>
          <w:sz w:val="28"/>
          <w:szCs w:val="28"/>
        </w:rPr>
        <w:t xml:space="preserve"> М.П. </w:t>
      </w:r>
      <w:proofErr w:type="spellStart"/>
      <w:r w:rsidR="000809FC" w:rsidRPr="00446D51">
        <w:rPr>
          <w:sz w:val="28"/>
          <w:szCs w:val="28"/>
        </w:rPr>
        <w:t>Бабыч</w:t>
      </w:r>
      <w:proofErr w:type="spellEnd"/>
      <w:r w:rsidR="000809FC" w:rsidRPr="00446D51">
        <w:rPr>
          <w:sz w:val="28"/>
          <w:szCs w:val="28"/>
        </w:rPr>
        <w:t xml:space="preserve"> </w:t>
      </w:r>
    </w:p>
    <w:p w:rsidR="000809FC" w:rsidRPr="002A5366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rStyle w:val="919"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2"/>
          <w:rFonts w:cs="Times New Roman"/>
          <w:i w:val="0"/>
          <w:iCs/>
          <w:sz w:val="28"/>
          <w:szCs w:val="28"/>
        </w:rPr>
      </w:pPr>
      <w:r w:rsidRPr="00446D51">
        <w:rPr>
          <w:rStyle w:val="97"/>
          <w:rFonts w:ascii="Times New Roman" w:hAnsi="Times New Roman" w:cs="Times New Roman"/>
          <w:b w:val="0"/>
          <w:bCs/>
          <w:sz w:val="28"/>
          <w:szCs w:val="28"/>
        </w:rPr>
        <w:t>Тема 2. Почетный караул Кубанского казачьего войска и церемониал «Час Славы Кубани»</w:t>
      </w:r>
      <w:r w:rsidRPr="00446D51">
        <w:rPr>
          <w:rStyle w:val="910pt2"/>
          <w:rFonts w:cs="Times New Roman"/>
          <w:i w:val="0"/>
          <w:iCs/>
          <w:sz w:val="28"/>
          <w:szCs w:val="28"/>
        </w:rPr>
        <w:t>(1 час)</w:t>
      </w:r>
    </w:p>
    <w:p w:rsidR="002A5366" w:rsidRPr="002A5366" w:rsidRDefault="002A5366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0pt2"/>
          <w:rFonts w:cs="Times New Roman"/>
          <w:i w:val="0"/>
          <w:iCs/>
          <w:sz w:val="16"/>
          <w:szCs w:val="16"/>
        </w:rPr>
      </w:pP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D51">
        <w:rPr>
          <w:rStyle w:val="910pt2"/>
          <w:rFonts w:cs="Times New Roman"/>
          <w:i w:val="0"/>
          <w:iCs/>
          <w:sz w:val="28"/>
          <w:szCs w:val="28"/>
        </w:rPr>
        <w:t>Состав Почетного караула. Кубанский духовой оркестр.</w:t>
      </w:r>
    </w:p>
    <w:p w:rsidR="000809FC" w:rsidRPr="00446D51" w:rsidRDefault="000809FC" w:rsidP="000809FC">
      <w:pPr>
        <w:pStyle w:val="a4"/>
        <w:shd w:val="clear" w:color="auto" w:fill="auto"/>
        <w:spacing w:before="0" w:line="240" w:lineRule="auto"/>
        <w:ind w:right="-1" w:firstLine="851"/>
        <w:jc w:val="center"/>
        <w:rPr>
          <w:sz w:val="28"/>
          <w:szCs w:val="28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lastRenderedPageBreak/>
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2A5366" w:rsidRPr="002A5366" w:rsidRDefault="002A5366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Детский летний отдых. Экскурсии по казачьим местам. </w:t>
      </w:r>
    </w:p>
    <w:p w:rsidR="000809FC" w:rsidRPr="00446D51" w:rsidRDefault="000809FC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Казачье образование. </w:t>
      </w:r>
    </w:p>
    <w:p w:rsidR="000809FC" w:rsidRPr="00446D51" w:rsidRDefault="000809FC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Казаки-наставники и их роль в учебно-воспитательном процессе. </w:t>
      </w:r>
    </w:p>
    <w:p w:rsidR="000809FC" w:rsidRPr="00446D51" w:rsidRDefault="000809FC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Казачья традиционная культура. </w:t>
      </w:r>
    </w:p>
    <w:p w:rsidR="000809FC" w:rsidRPr="002A5366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4. Культура кубанского казачества в 1860 -1917 гг. (3 часа)</w:t>
      </w:r>
    </w:p>
    <w:p w:rsidR="002A5366" w:rsidRPr="002A5366" w:rsidRDefault="002A5366" w:rsidP="000809FC">
      <w:pPr>
        <w:pStyle w:val="91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570C7E" w:rsidRDefault="00570C7E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Религиозная культура.</w:t>
      </w:r>
    </w:p>
    <w:p w:rsidR="00570C7E" w:rsidRDefault="000809FC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Присутствие старообрядче</w:t>
      </w:r>
      <w:r w:rsidR="00570C7E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ства в жизни отдельных казаков.</w:t>
      </w:r>
    </w:p>
    <w:p w:rsidR="000809FC" w:rsidRPr="00446D51" w:rsidRDefault="000809FC" w:rsidP="002A5366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Просвещение. Наука. Литература.</w:t>
      </w:r>
    </w:p>
    <w:p w:rsidR="000809FC" w:rsidRPr="00570C7E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21"/>
          <w:rFonts w:cs="Times New Roman"/>
          <w:i w:val="0"/>
          <w:iCs/>
          <w:sz w:val="28"/>
          <w:szCs w:val="28"/>
        </w:rPr>
      </w:pPr>
      <w:bookmarkStart w:id="5" w:name="bookmark14"/>
      <w:r w:rsidRPr="00446D51">
        <w:rPr>
          <w:rStyle w:val="426"/>
          <w:rFonts w:ascii="Times New Roman" w:hAnsi="Times New Roman" w:cs="Times New Roman"/>
          <w:b w:val="0"/>
          <w:bCs/>
          <w:sz w:val="28"/>
          <w:szCs w:val="28"/>
        </w:rPr>
        <w:t>Тема 5. Выдающиеся историки кубанского казачества</w:t>
      </w:r>
      <w:r w:rsidR="00570C7E">
        <w:rPr>
          <w:rStyle w:val="42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10pt21"/>
          <w:rFonts w:cs="Times New Roman"/>
          <w:i w:val="0"/>
          <w:iCs/>
          <w:sz w:val="28"/>
          <w:szCs w:val="28"/>
        </w:rPr>
        <w:t>(3 часа)</w:t>
      </w:r>
      <w:bookmarkEnd w:id="5"/>
    </w:p>
    <w:p w:rsidR="00570C7E" w:rsidRPr="00570C7E" w:rsidRDefault="00570C7E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21"/>
          <w:rFonts w:cs="Times New Roman"/>
          <w:i w:val="0"/>
          <w:iCs/>
          <w:sz w:val="16"/>
          <w:szCs w:val="16"/>
        </w:rPr>
      </w:pP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446D51">
        <w:rPr>
          <w:sz w:val="28"/>
          <w:szCs w:val="28"/>
        </w:rPr>
        <w:t>Я.Г. Кухаренко, П.П. Короленко, Ф.А. Щербина.</w:t>
      </w: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446D51">
        <w:rPr>
          <w:sz w:val="28"/>
          <w:szCs w:val="28"/>
        </w:rPr>
        <w:t>Их вклад в сохранение и изучение</w:t>
      </w:r>
      <w:r w:rsidR="00570C7E">
        <w:rPr>
          <w:sz w:val="28"/>
          <w:szCs w:val="28"/>
        </w:rPr>
        <w:t xml:space="preserve"> истории кубанского казачества.</w:t>
      </w:r>
    </w:p>
    <w:p w:rsidR="000809FC" w:rsidRPr="00446D51" w:rsidRDefault="000809FC" w:rsidP="00570C7E">
      <w:pPr>
        <w:pStyle w:val="a4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446D51">
        <w:rPr>
          <w:sz w:val="28"/>
          <w:szCs w:val="28"/>
        </w:rPr>
        <w:t>Основные научные труды по истории казачества.</w:t>
      </w:r>
    </w:p>
    <w:p w:rsidR="000809FC" w:rsidRPr="00570C7E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6"/>
          <w:rFonts w:cs="Times New Roman"/>
          <w:i w:val="0"/>
          <w:iCs/>
          <w:sz w:val="28"/>
          <w:szCs w:val="28"/>
        </w:rPr>
      </w:pPr>
      <w:r w:rsidRPr="00446D51">
        <w:rPr>
          <w:rStyle w:val="47"/>
          <w:rFonts w:ascii="Times New Roman" w:hAnsi="Times New Roman" w:cs="Times New Roman"/>
          <w:b w:val="0"/>
          <w:bCs/>
          <w:sz w:val="28"/>
          <w:szCs w:val="28"/>
        </w:rPr>
        <w:t xml:space="preserve">Тема 6. Кубанское казачье войско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Pr="00446D51">
          <w:rPr>
            <w:rStyle w:val="47"/>
            <w:rFonts w:ascii="Times New Roman" w:hAnsi="Times New Roman" w:cs="Times New Roman"/>
            <w:b w:val="0"/>
            <w:bCs/>
            <w:sz w:val="28"/>
            <w:szCs w:val="28"/>
          </w:rPr>
          <w:t>1917 г</w:t>
        </w:r>
      </w:smartTag>
      <w:r w:rsidRPr="00446D51">
        <w:rPr>
          <w:rStyle w:val="47"/>
          <w:rFonts w:ascii="Times New Roman" w:hAnsi="Times New Roman" w:cs="Times New Roman"/>
          <w:b w:val="0"/>
          <w:bCs/>
          <w:sz w:val="28"/>
          <w:szCs w:val="28"/>
        </w:rPr>
        <w:t>. и Гражданской войне</w:t>
      </w:r>
      <w:r w:rsidR="00570C7E">
        <w:rPr>
          <w:rStyle w:val="4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10pt6"/>
          <w:rFonts w:cs="Times New Roman"/>
          <w:i w:val="0"/>
          <w:iCs/>
          <w:sz w:val="28"/>
          <w:szCs w:val="28"/>
        </w:rPr>
        <w:t>(6 часов)</w:t>
      </w:r>
    </w:p>
    <w:p w:rsidR="00570C7E" w:rsidRPr="00570C7E" w:rsidRDefault="00570C7E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Отношение</w:t>
      </w:r>
      <w:r w:rsidR="00570C7E">
        <w:rPr>
          <w:sz w:val="28"/>
          <w:szCs w:val="28"/>
        </w:rPr>
        <w:t xml:space="preserve"> кубанских казаков к революции.</w:t>
      </w: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Созыв I съезда Кубанской войсковой Рады</w:t>
      </w:r>
      <w:r w:rsidR="00570C7E">
        <w:rPr>
          <w:sz w:val="28"/>
          <w:szCs w:val="28"/>
        </w:rPr>
        <w:t>.</w:t>
      </w: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Взятие </w:t>
      </w:r>
      <w:proofErr w:type="spellStart"/>
      <w:r w:rsidRPr="00446D51">
        <w:rPr>
          <w:sz w:val="28"/>
          <w:szCs w:val="28"/>
        </w:rPr>
        <w:t>Екатерин</w:t>
      </w:r>
      <w:r w:rsidR="00570C7E">
        <w:rPr>
          <w:sz w:val="28"/>
          <w:szCs w:val="28"/>
        </w:rPr>
        <w:t>одара</w:t>
      </w:r>
      <w:proofErr w:type="spellEnd"/>
      <w:r w:rsidR="00570C7E">
        <w:rPr>
          <w:sz w:val="28"/>
          <w:szCs w:val="28"/>
        </w:rPr>
        <w:t xml:space="preserve"> армией А. Деникина.</w:t>
      </w:r>
    </w:p>
    <w:p w:rsidR="00570C7E" w:rsidRDefault="00570C7E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Создание Кубанской армии.</w:t>
      </w: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Взятие </w:t>
      </w:r>
      <w:proofErr w:type="spellStart"/>
      <w:r w:rsidRPr="00446D51">
        <w:rPr>
          <w:sz w:val="28"/>
          <w:szCs w:val="28"/>
        </w:rPr>
        <w:t>Екатеринодара</w:t>
      </w:r>
      <w:proofErr w:type="spellEnd"/>
      <w:r w:rsidRPr="00446D51">
        <w:rPr>
          <w:sz w:val="28"/>
          <w:szCs w:val="28"/>
        </w:rPr>
        <w:t xml:space="preserve"> соединениями Красной армии. </w:t>
      </w:r>
    </w:p>
    <w:p w:rsidR="000809FC" w:rsidRPr="00446D51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Появление, роль и позиция «зеленых».</w:t>
      </w:r>
    </w:p>
    <w:p w:rsidR="000809FC" w:rsidRPr="00570C7E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 xml:space="preserve">Тема 7. Участие кубанских казаков в военных конфликтах в Приднестровье и Абхазии в 1992-1993 годах. </w:t>
      </w:r>
      <w:proofErr w:type="spellStart"/>
      <w:r w:rsidRPr="00446D51">
        <w:rPr>
          <w:sz w:val="28"/>
          <w:szCs w:val="28"/>
        </w:rPr>
        <w:t>Приднестровско</w:t>
      </w:r>
      <w:proofErr w:type="spellEnd"/>
      <w:r w:rsidRPr="00446D51">
        <w:rPr>
          <w:sz w:val="28"/>
          <w:szCs w:val="28"/>
        </w:rPr>
        <w:t>-Абхазские поминовения. (1 час)</w:t>
      </w:r>
    </w:p>
    <w:p w:rsidR="00570C7E" w:rsidRPr="00570C7E" w:rsidRDefault="00570C7E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Pr="00446D51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Добровольное участие кубанских казаков в военном конфликте на территории Республики Абхазия. </w:t>
      </w: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5"/>
          <w:rFonts w:cs="Times New Roman"/>
          <w:i w:val="0"/>
          <w:iCs/>
          <w:sz w:val="28"/>
          <w:szCs w:val="28"/>
        </w:rPr>
      </w:pPr>
      <w:r w:rsidRPr="00446D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Тема 8. Кубанские казаки в эмиграции </w:t>
      </w:r>
      <w:r w:rsidRPr="00446D51">
        <w:rPr>
          <w:rStyle w:val="410pt5"/>
          <w:rFonts w:cs="Times New Roman"/>
          <w:i w:val="0"/>
          <w:iCs/>
          <w:sz w:val="28"/>
          <w:szCs w:val="28"/>
        </w:rPr>
        <w:t>(3 часа)</w:t>
      </w:r>
    </w:p>
    <w:p w:rsidR="00570C7E" w:rsidRPr="00570C7E" w:rsidRDefault="00570C7E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Расселение в других странах.</w:t>
      </w:r>
    </w:p>
    <w:p w:rsidR="00570C7E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Создание казачьих хуторов и станиц в зарубежье.</w:t>
      </w:r>
    </w:p>
    <w:p w:rsidR="000809FC" w:rsidRPr="00446D51" w:rsidRDefault="000809FC" w:rsidP="00570C7E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Жизнь кубанского казачества в зарубежье</w:t>
      </w:r>
      <w:r w:rsidR="00570C7E">
        <w:rPr>
          <w:sz w:val="28"/>
          <w:szCs w:val="28"/>
        </w:rPr>
        <w:t>.</w:t>
      </w:r>
    </w:p>
    <w:p w:rsidR="000809FC" w:rsidRPr="00570C7E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4"/>
          <w:rFonts w:cs="Times New Roman"/>
          <w:i w:val="0"/>
          <w:iCs/>
          <w:sz w:val="28"/>
          <w:szCs w:val="28"/>
        </w:rPr>
      </w:pPr>
      <w:r w:rsidRPr="00446D51">
        <w:rPr>
          <w:rStyle w:val="45"/>
          <w:rFonts w:ascii="Times New Roman" w:hAnsi="Times New Roman" w:cs="Times New Roman"/>
          <w:b w:val="0"/>
          <w:bCs/>
          <w:sz w:val="28"/>
          <w:szCs w:val="28"/>
        </w:rPr>
        <w:t>Тема 9. Кубанские казаки в 1920 - 1930-е годы</w:t>
      </w:r>
      <w:r w:rsidR="00DE4E3A">
        <w:rPr>
          <w:rStyle w:val="4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10pt4"/>
          <w:rFonts w:cs="Times New Roman"/>
          <w:i w:val="0"/>
          <w:iCs/>
          <w:sz w:val="28"/>
          <w:szCs w:val="28"/>
          <w:lang w:val="en-US"/>
        </w:rPr>
        <w:t>XX</w:t>
      </w:r>
      <w:r w:rsidRPr="00446D51">
        <w:rPr>
          <w:rStyle w:val="410pt4"/>
          <w:rFonts w:cs="Times New Roman"/>
          <w:i w:val="0"/>
          <w:iCs/>
          <w:sz w:val="28"/>
          <w:szCs w:val="28"/>
        </w:rPr>
        <w:t xml:space="preserve"> века(3 часа)</w:t>
      </w:r>
    </w:p>
    <w:p w:rsidR="00DE4E3A" w:rsidRPr="00DE4E3A" w:rsidRDefault="00DE4E3A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DE4E3A" w:rsidRDefault="00DE4E3A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Окончание Гражданской войны.</w:t>
      </w:r>
    </w:p>
    <w:p w:rsidR="00DE4E3A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Коллективизация. Раскулачива</w:t>
      </w:r>
      <w:r w:rsidR="00DE4E3A">
        <w:rPr>
          <w:sz w:val="28"/>
          <w:szCs w:val="28"/>
        </w:rPr>
        <w:t xml:space="preserve">ние. </w:t>
      </w:r>
      <w:proofErr w:type="spellStart"/>
      <w:r w:rsidR="00DE4E3A">
        <w:rPr>
          <w:sz w:val="28"/>
          <w:szCs w:val="28"/>
        </w:rPr>
        <w:t>Расказачивание</w:t>
      </w:r>
      <w:proofErr w:type="spellEnd"/>
      <w:r w:rsidR="00DE4E3A">
        <w:rPr>
          <w:sz w:val="28"/>
          <w:szCs w:val="28"/>
        </w:rPr>
        <w:t>.</w:t>
      </w:r>
    </w:p>
    <w:p w:rsidR="000809FC" w:rsidRPr="00446D51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Террор со стороны власти в отношении казаков.</w:t>
      </w:r>
    </w:p>
    <w:p w:rsidR="000809FC" w:rsidRPr="00DE4E3A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3"/>
          <w:rFonts w:cs="Times New Roman"/>
          <w:i w:val="0"/>
          <w:iCs/>
          <w:sz w:val="28"/>
          <w:szCs w:val="28"/>
        </w:rPr>
      </w:pPr>
      <w:r w:rsidRPr="00446D51">
        <w:rPr>
          <w:rStyle w:val="44"/>
          <w:rFonts w:ascii="Times New Roman" w:hAnsi="Times New Roman" w:cs="Times New Roman"/>
          <w:b w:val="0"/>
          <w:bCs/>
          <w:sz w:val="28"/>
          <w:szCs w:val="28"/>
        </w:rPr>
        <w:t xml:space="preserve">Тема 10. Кубанские казаки в годы Великой Отечественной войны (1941-1945 гг.) </w:t>
      </w:r>
      <w:r w:rsidRPr="00446D51">
        <w:rPr>
          <w:rStyle w:val="410pt3"/>
          <w:rFonts w:cs="Times New Roman"/>
          <w:i w:val="0"/>
          <w:iCs/>
          <w:sz w:val="28"/>
          <w:szCs w:val="28"/>
        </w:rPr>
        <w:t>(5 часов)</w:t>
      </w:r>
    </w:p>
    <w:p w:rsidR="00DE4E3A" w:rsidRPr="00DE4E3A" w:rsidRDefault="00DE4E3A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DE4E3A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Нач</w:t>
      </w:r>
      <w:r w:rsidR="00DE4E3A">
        <w:rPr>
          <w:sz w:val="28"/>
          <w:szCs w:val="28"/>
        </w:rPr>
        <w:t>ало Великой Отечественной воны.</w:t>
      </w:r>
    </w:p>
    <w:p w:rsidR="00DE4E3A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Создание казачьих воинских подразделений в составе Красной армии. </w:t>
      </w:r>
    </w:p>
    <w:p w:rsidR="000809FC" w:rsidRPr="00446D51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Военная форма одежды казаков в годы Великой Отечественной войны.</w:t>
      </w:r>
    </w:p>
    <w:p w:rsidR="00DE4E3A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Переход части эмигрировавших казаков на сторону фашистской Г</w:t>
      </w:r>
      <w:r w:rsidR="00DE4E3A">
        <w:rPr>
          <w:sz w:val="28"/>
          <w:szCs w:val="28"/>
        </w:rPr>
        <w:t>ермании.</w:t>
      </w:r>
    </w:p>
    <w:p w:rsidR="000809FC" w:rsidRPr="00446D51" w:rsidRDefault="000809FC" w:rsidP="00DE4E3A">
      <w:pPr>
        <w:pStyle w:val="a4"/>
        <w:shd w:val="clear" w:color="auto" w:fill="auto"/>
        <w:tabs>
          <w:tab w:val="left" w:pos="7050"/>
        </w:tabs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Кубанские части в составе вермахта</w:t>
      </w:r>
      <w:r w:rsidR="00DE4E3A">
        <w:rPr>
          <w:sz w:val="28"/>
          <w:szCs w:val="28"/>
        </w:rPr>
        <w:t>.</w:t>
      </w:r>
    </w:p>
    <w:p w:rsidR="000809FC" w:rsidRPr="00DE4E3A" w:rsidRDefault="000809FC" w:rsidP="000809FC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11. Повторение пройденного материала (2 часа)</w:t>
      </w:r>
    </w:p>
    <w:p w:rsidR="00DE4E3A" w:rsidRPr="00DE4E3A" w:rsidRDefault="00DE4E3A" w:rsidP="000809FC">
      <w:pPr>
        <w:pStyle w:val="a4"/>
        <w:shd w:val="clear" w:color="auto" w:fill="auto"/>
        <w:spacing w:before="0" w:line="240" w:lineRule="auto"/>
        <w:ind w:right="-1" w:firstLine="851"/>
        <w:rPr>
          <w:rStyle w:val="919"/>
          <w:sz w:val="16"/>
          <w:szCs w:val="16"/>
        </w:rPr>
      </w:pPr>
    </w:p>
    <w:p w:rsidR="000809FC" w:rsidRPr="00DE4E3A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rFonts w:ascii="Times New Roman" w:hAnsi="Times New Roman" w:cs="Times New Roman"/>
          <w:bCs/>
          <w:sz w:val="28"/>
          <w:szCs w:val="28"/>
        </w:rPr>
      </w:pPr>
      <w:r w:rsidRPr="00DE4E3A">
        <w:rPr>
          <w:rStyle w:val="919"/>
          <w:rFonts w:ascii="Times New Roman" w:hAnsi="Times New Roman" w:cs="Times New Roman"/>
          <w:bCs/>
          <w:sz w:val="28"/>
          <w:szCs w:val="28"/>
        </w:rPr>
        <w:t>9 класс (34 часа)</w:t>
      </w:r>
    </w:p>
    <w:p w:rsidR="000809FC" w:rsidRPr="00DE4E3A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2"/>
          <w:rFonts w:cs="Times New Roman"/>
          <w:i w:val="0"/>
          <w:iCs/>
          <w:sz w:val="28"/>
          <w:szCs w:val="28"/>
        </w:rPr>
      </w:pPr>
      <w:r w:rsidRPr="00446D51">
        <w:rPr>
          <w:rStyle w:val="43"/>
          <w:rFonts w:ascii="Times New Roman" w:hAnsi="Times New Roman" w:cs="Times New Roman"/>
          <w:b w:val="0"/>
          <w:bCs/>
          <w:sz w:val="28"/>
          <w:szCs w:val="28"/>
        </w:rPr>
        <w:t>Тема 1. Возрождение кубанского казачества</w:t>
      </w:r>
      <w:r w:rsidR="00FC08CB">
        <w:rPr>
          <w:rStyle w:val="4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46D51">
        <w:rPr>
          <w:rStyle w:val="410pt2"/>
          <w:rFonts w:cs="Times New Roman"/>
          <w:i w:val="0"/>
          <w:iCs/>
          <w:sz w:val="28"/>
          <w:szCs w:val="28"/>
        </w:rPr>
        <w:t>(8 часов)</w:t>
      </w:r>
    </w:p>
    <w:p w:rsidR="00DE4E3A" w:rsidRPr="00DE4E3A" w:rsidRDefault="00DE4E3A" w:rsidP="000809FC">
      <w:pPr>
        <w:pStyle w:val="41"/>
        <w:keepNext/>
        <w:keepLines/>
        <w:shd w:val="clear" w:color="auto" w:fill="auto"/>
        <w:spacing w:before="0" w:line="240" w:lineRule="auto"/>
        <w:ind w:right="-1" w:firstLine="851"/>
        <w:rPr>
          <w:rStyle w:val="410pt2"/>
          <w:rFonts w:cs="Times New Roman"/>
          <w:i w:val="0"/>
          <w:iCs/>
          <w:sz w:val="16"/>
          <w:szCs w:val="16"/>
        </w:rPr>
      </w:pPr>
    </w:p>
    <w:p w:rsidR="00DE4E3A" w:rsidRDefault="000809FC" w:rsidP="00DE4E3A">
      <w:pPr>
        <w:pStyle w:val="41"/>
        <w:keepNext/>
        <w:keepLines/>
        <w:shd w:val="clear" w:color="auto" w:fill="auto"/>
        <w:spacing w:before="0" w:line="240" w:lineRule="auto"/>
        <w:ind w:right="-1"/>
        <w:rPr>
          <w:rStyle w:val="410pt2"/>
          <w:rFonts w:cs="Times New Roman"/>
          <w:i w:val="0"/>
          <w:iCs/>
          <w:sz w:val="28"/>
          <w:szCs w:val="28"/>
        </w:rPr>
      </w:pPr>
      <w:r w:rsidRPr="00446D51">
        <w:rPr>
          <w:rStyle w:val="410pt2"/>
          <w:rFonts w:cs="Times New Roman"/>
          <w:i w:val="0"/>
          <w:iCs/>
          <w:sz w:val="28"/>
          <w:szCs w:val="28"/>
        </w:rPr>
        <w:t>Создание кружка на базе Кубанского государств</w:t>
      </w:r>
      <w:r w:rsidR="00DE4E3A">
        <w:rPr>
          <w:rStyle w:val="410pt2"/>
          <w:rFonts w:cs="Times New Roman"/>
          <w:i w:val="0"/>
          <w:iCs/>
          <w:sz w:val="28"/>
          <w:szCs w:val="28"/>
        </w:rPr>
        <w:t>енного университета (1988 год).</w:t>
      </w:r>
    </w:p>
    <w:p w:rsidR="000809FC" w:rsidRPr="00446D51" w:rsidRDefault="000809FC" w:rsidP="00DE4E3A">
      <w:pPr>
        <w:pStyle w:val="4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446D51">
        <w:rPr>
          <w:rStyle w:val="410pt2"/>
          <w:rFonts w:cs="Times New Roman"/>
          <w:i w:val="0"/>
          <w:iCs/>
          <w:sz w:val="28"/>
          <w:szCs w:val="28"/>
        </w:rPr>
        <w:t>Образование казачьих обществ на различных территориях Краснодарского края</w:t>
      </w:r>
      <w:r w:rsidR="00DE4E3A">
        <w:rPr>
          <w:rStyle w:val="410pt2"/>
          <w:rFonts w:cs="Times New Roman"/>
          <w:i w:val="0"/>
          <w:iCs/>
          <w:sz w:val="28"/>
          <w:szCs w:val="28"/>
        </w:rPr>
        <w:t>.</w:t>
      </w:r>
    </w:p>
    <w:p w:rsidR="00DE4E3A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Образование Кубан</w:t>
      </w:r>
      <w:r w:rsidRPr="00446D51">
        <w:rPr>
          <w:sz w:val="28"/>
          <w:szCs w:val="28"/>
        </w:rPr>
        <w:softHyphen/>
        <w:t xml:space="preserve">ской казачьей Рады. </w:t>
      </w:r>
    </w:p>
    <w:p w:rsidR="000809FC" w:rsidRPr="00446D51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Pr="00446D51">
          <w:rPr>
            <w:sz w:val="28"/>
            <w:szCs w:val="28"/>
          </w:rPr>
          <w:t>1995 г</w:t>
        </w:r>
      </w:smartTag>
      <w:r w:rsidRPr="00446D51">
        <w:rPr>
          <w:sz w:val="28"/>
          <w:szCs w:val="28"/>
        </w:rPr>
        <w:t>.).</w:t>
      </w:r>
    </w:p>
    <w:p w:rsidR="00DE4E3A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Образование </w:t>
      </w:r>
      <w:proofErr w:type="spellStart"/>
      <w:r w:rsidR="00DE4E3A">
        <w:rPr>
          <w:sz w:val="28"/>
          <w:szCs w:val="28"/>
        </w:rPr>
        <w:t>Всекубанского</w:t>
      </w:r>
      <w:proofErr w:type="spellEnd"/>
      <w:r w:rsidR="00DE4E3A">
        <w:rPr>
          <w:sz w:val="28"/>
          <w:szCs w:val="28"/>
        </w:rPr>
        <w:t xml:space="preserve"> казачьего войска.</w:t>
      </w:r>
    </w:p>
    <w:p w:rsidR="00207207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Роль В.П. Громова в процессе возрождения кубанского казачества</w:t>
      </w:r>
      <w:r w:rsidR="00207207">
        <w:rPr>
          <w:sz w:val="28"/>
          <w:szCs w:val="28"/>
        </w:rPr>
        <w:t>.</w:t>
      </w:r>
    </w:p>
    <w:p w:rsidR="00207207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Утверждение Уста</w:t>
      </w:r>
      <w:r w:rsidR="00207207">
        <w:rPr>
          <w:sz w:val="28"/>
          <w:szCs w:val="28"/>
        </w:rPr>
        <w:t>ва Кубанского казачьего войска.</w:t>
      </w:r>
    </w:p>
    <w:p w:rsidR="000809FC" w:rsidRPr="00446D51" w:rsidRDefault="000809FC" w:rsidP="00DE4E3A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Вхождение Кубанского казачьего войска в государственный реестр казачьих обществ в Российской Федерации. </w:t>
      </w:r>
    </w:p>
    <w:p w:rsidR="000809FC" w:rsidRPr="00446D51" w:rsidRDefault="000809FC" w:rsidP="000809FC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</w:p>
    <w:p w:rsidR="000809FC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lastRenderedPageBreak/>
        <w:t>Тема 2. Кубанский казачий хор (2 часа)</w:t>
      </w:r>
    </w:p>
    <w:p w:rsidR="00207207" w:rsidRPr="00207207" w:rsidRDefault="00207207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207207" w:rsidRDefault="000809FC" w:rsidP="00207207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Войсковой певческий хор. </w:t>
      </w:r>
    </w:p>
    <w:p w:rsidR="000809FC" w:rsidRDefault="000809FC" w:rsidP="00207207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>В.Г. Захарченко в развитии Кубанского казачьего хора.</w:t>
      </w:r>
      <w:r w:rsidR="00207207">
        <w:rPr>
          <w:sz w:val="28"/>
          <w:szCs w:val="28"/>
        </w:rPr>
        <w:t xml:space="preserve"> </w:t>
      </w:r>
    </w:p>
    <w:p w:rsidR="00207207" w:rsidRPr="00207207" w:rsidRDefault="00207207" w:rsidP="00207207">
      <w:pPr>
        <w:pStyle w:val="a4"/>
        <w:shd w:val="clear" w:color="auto" w:fill="auto"/>
        <w:spacing w:before="0" w:line="240" w:lineRule="auto"/>
        <w:ind w:right="-1" w:firstLine="0"/>
        <w:rPr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3. Новейшая история Кубанского казачьего войска (5 часов)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Совершенствование </w:t>
      </w:r>
      <w:proofErr w:type="spellStart"/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внутривойсковой</w:t>
      </w:r>
      <w:proofErr w:type="spellEnd"/>
      <w:r w:rsidR="00207207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 нормативно-правовой базы.</w:t>
      </w: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Усиление </w:t>
      </w:r>
      <w:r w:rsidR="00207207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роли атаманов казачьих обществ.</w:t>
      </w: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Усиление казачьей дисциплины.</w:t>
      </w: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Фи</w:t>
      </w:r>
      <w:r w:rsidR="00207207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нансово-экономическая политика.</w:t>
      </w:r>
    </w:p>
    <w:p w:rsidR="000809FC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Усиление роли средств массовой информации в жизни Кубанского казачьего войска.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4. Международная деятельность современного Кубанского казачьего войска (2 часа)</w:t>
      </w:r>
    </w:p>
    <w:p w:rsidR="00207207" w:rsidRPr="00207207" w:rsidRDefault="00207207" w:rsidP="000809FC">
      <w:pPr>
        <w:pStyle w:val="a4"/>
        <w:shd w:val="clear" w:color="auto" w:fill="auto"/>
        <w:spacing w:before="0" w:line="240" w:lineRule="auto"/>
        <w:ind w:right="-1" w:firstLine="851"/>
        <w:rPr>
          <w:sz w:val="16"/>
          <w:szCs w:val="16"/>
        </w:rPr>
      </w:pPr>
    </w:p>
    <w:p w:rsidR="00207207" w:rsidRDefault="000809FC" w:rsidP="00207207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Взаимодействие </w:t>
      </w:r>
      <w:r w:rsidR="007624DE">
        <w:rPr>
          <w:sz w:val="28"/>
          <w:szCs w:val="28"/>
        </w:rPr>
        <w:t>с</w:t>
      </w:r>
      <w:r w:rsidRPr="00446D51">
        <w:rPr>
          <w:sz w:val="28"/>
          <w:szCs w:val="28"/>
        </w:rPr>
        <w:t xml:space="preserve"> «Кубанским каза</w:t>
      </w:r>
      <w:r w:rsidR="00207207">
        <w:rPr>
          <w:sz w:val="28"/>
          <w:szCs w:val="28"/>
        </w:rPr>
        <w:t>чьим войском за рубежом» (США).</w:t>
      </w:r>
    </w:p>
    <w:p w:rsidR="000809FC" w:rsidRPr="00446D51" w:rsidRDefault="000809FC" w:rsidP="00207207">
      <w:pPr>
        <w:pStyle w:val="a4"/>
        <w:shd w:val="clear" w:color="auto" w:fill="auto"/>
        <w:spacing w:before="0" w:line="240" w:lineRule="auto"/>
        <w:ind w:right="-1" w:firstLine="0"/>
        <w:rPr>
          <w:sz w:val="28"/>
          <w:szCs w:val="28"/>
        </w:rPr>
      </w:pPr>
      <w:r w:rsidRPr="00446D51">
        <w:rPr>
          <w:sz w:val="28"/>
          <w:szCs w:val="28"/>
        </w:rPr>
        <w:t xml:space="preserve">Греция. Сербия. Болгария. Армения. 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5. Информационная политика современного Кубанского казачьего войска  (2 часа)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Освещение деятельности Кубанского казачьего войска на</w:t>
      </w:r>
      <w:r w:rsidR="00207207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 краевых телевизионных каналах.</w:t>
      </w: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Интернет-сайт Кубанского казачьего войска.  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Тема </w:t>
      </w:r>
      <w:smartTag w:uri="urn:schemas-microsoft-com:office:smarttags" w:element="metricconverter">
        <w:smartTagPr>
          <w:attr w:name="ProductID" w:val="-1917 г"/>
        </w:smartTagPr>
        <w:r w:rsidRPr="00446D51">
          <w:rPr>
            <w:rStyle w:val="919"/>
            <w:rFonts w:ascii="Times New Roman" w:hAnsi="Times New Roman" w:cs="Times New Roman"/>
            <w:b w:val="0"/>
            <w:bCs/>
            <w:sz w:val="28"/>
            <w:szCs w:val="28"/>
          </w:rPr>
          <w:t>6. Г</w:t>
        </w:r>
      </w:smartTag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.Н. Трошев и его роль в жизни современного Кубанского казачьего войска. (1 час)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Деятельность Г.Н. Трошева на посту советника Президента РФ по делам казачества. 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7. Законодательство Российской Федерации и Краснодарского края в отношении казачества (2 часа)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207207" w:rsidRDefault="00207207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З</w:t>
      </w:r>
      <w:r w:rsidR="000809FC"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акон</w:t>
      </w:r>
      <w:r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ы РСФСР и Российской Федерации.</w:t>
      </w:r>
    </w:p>
    <w:p w:rsidR="000809FC" w:rsidRPr="00446D51" w:rsidRDefault="00207207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0809FC"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остановления  Правительства РФ и Законодательног</w:t>
      </w:r>
      <w:r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о Собрания Краснодарского края.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8. Государственная политика Российской Федерации и Краснодарского края в отношении российского и кубанского казачества (2 часа)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Концепция государственной политики Краснодарского края в отношении кубанского казачества. </w:t>
      </w: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lastRenderedPageBreak/>
        <w:t>Тема 9. Реестровые казачьи войска России, их общие и отличительные черты (1 час).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11 современных реестровых казачьих войск России. 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Тема 10. Реестровые и </w:t>
      </w:r>
      <w:proofErr w:type="spellStart"/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нереестровые</w:t>
      </w:r>
      <w:proofErr w:type="spellEnd"/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 казаки. Причины  разногласий (1 час).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Разногласия между реестровыми и </w:t>
      </w:r>
      <w:proofErr w:type="spellStart"/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нереестровыми</w:t>
      </w:r>
      <w:proofErr w:type="spellEnd"/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 казачьими обществами.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Тема 11. Нормативные документы Кубанского казачьего войска    (3 часа) 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Устав.</w:t>
      </w:r>
    </w:p>
    <w:p w:rsidR="00207207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Положения. </w:t>
      </w:r>
    </w:p>
    <w:p w:rsidR="000809FC" w:rsidRPr="00446D51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Приказы атамана Кубанского казачьего войска.</w:t>
      </w:r>
    </w:p>
    <w:p w:rsidR="000809FC" w:rsidRPr="00207207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12. Организация и проведение советов атаманов казачьих обществ, отчетных, выборных и отчетно-выборных сборов (1 час)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207207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Порядок проведения сборов. </w:t>
      </w:r>
    </w:p>
    <w:p w:rsidR="00207207" w:rsidRPr="00207207" w:rsidRDefault="00207207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13. Казачья демократия (1 час).</w:t>
      </w:r>
    </w:p>
    <w:p w:rsidR="0082031D" w:rsidRPr="0082031D" w:rsidRDefault="0082031D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82031D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 xml:space="preserve">Основные принципы казачьей демократии.  </w:t>
      </w:r>
    </w:p>
    <w:p w:rsidR="000809FC" w:rsidRPr="0082031D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Тема 14. Казачья идеология и роль атаманов казачьих обществ в жизни современного Кубанского казачьего войска (1 час).</w:t>
      </w:r>
    </w:p>
    <w:p w:rsidR="0082031D" w:rsidRPr="0082031D" w:rsidRDefault="0082031D" w:rsidP="000809FC">
      <w:pPr>
        <w:pStyle w:val="91"/>
        <w:shd w:val="clear" w:color="auto" w:fill="auto"/>
        <w:spacing w:after="0" w:line="240" w:lineRule="auto"/>
        <w:ind w:right="-1" w:firstLine="851"/>
        <w:jc w:val="both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82031D">
      <w:pPr>
        <w:pStyle w:val="91"/>
        <w:shd w:val="clear" w:color="auto" w:fill="auto"/>
        <w:spacing w:after="0" w:line="240" w:lineRule="auto"/>
        <w:ind w:right="-1"/>
        <w:jc w:val="both"/>
        <w:rPr>
          <w:rStyle w:val="919"/>
          <w:rFonts w:ascii="Times New Roman" w:hAnsi="Times New Roman" w:cs="Times New Roman"/>
          <w:b w:val="0"/>
          <w:bCs/>
          <w:sz w:val="28"/>
          <w:szCs w:val="28"/>
        </w:rPr>
      </w:pPr>
      <w:r w:rsidRPr="00446D51">
        <w:rPr>
          <w:rStyle w:val="919"/>
          <w:rFonts w:ascii="Times New Roman" w:hAnsi="Times New Roman" w:cs="Times New Roman"/>
          <w:b w:val="0"/>
          <w:bCs/>
          <w:sz w:val="28"/>
          <w:szCs w:val="28"/>
        </w:rPr>
        <w:t>Роль атаманов в жизни и развитии казачьих обществ.</w:t>
      </w:r>
    </w:p>
    <w:p w:rsidR="000809FC" w:rsidRPr="0082031D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rFonts w:ascii="Times New Roman" w:hAnsi="Times New Roman" w:cs="Times New Roman"/>
          <w:b w:val="0"/>
          <w:bCs/>
          <w:sz w:val="16"/>
          <w:szCs w:val="16"/>
        </w:rPr>
      </w:pPr>
    </w:p>
    <w:p w:rsidR="000809FC" w:rsidRPr="00446D51" w:rsidRDefault="000809FC" w:rsidP="000809FC">
      <w:pPr>
        <w:pStyle w:val="a4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 w:rsidRPr="00446D51">
        <w:rPr>
          <w:sz w:val="28"/>
          <w:szCs w:val="28"/>
        </w:rPr>
        <w:t>Тема 15. Повторение пройденного материала (2 часа)</w:t>
      </w:r>
    </w:p>
    <w:p w:rsidR="000809FC" w:rsidRPr="00446D51" w:rsidRDefault="000809FC" w:rsidP="000809FC">
      <w:pPr>
        <w:pStyle w:val="91"/>
        <w:shd w:val="clear" w:color="auto" w:fill="auto"/>
        <w:spacing w:after="0" w:line="240" w:lineRule="auto"/>
        <w:ind w:right="-1" w:firstLine="851"/>
        <w:jc w:val="center"/>
        <w:rPr>
          <w:rStyle w:val="919"/>
          <w:b w:val="0"/>
          <w:bCs/>
          <w:sz w:val="28"/>
          <w:szCs w:val="28"/>
        </w:rPr>
      </w:pPr>
    </w:p>
    <w:p w:rsidR="00054CF7" w:rsidRDefault="00054CF7" w:rsidP="00054C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054CF7">
        <w:rPr>
          <w:rFonts w:ascii="Times New Roman" w:hAnsi="Times New Roman" w:cs="Times New Roman"/>
          <w:b/>
          <w:sz w:val="28"/>
          <w:lang w:eastAsia="ar-SA"/>
        </w:rPr>
        <w:t>Описание материально-технического обеспечения образовательной    деятельности:</w:t>
      </w:r>
    </w:p>
    <w:p w:rsidR="00054CF7" w:rsidRPr="00054CF7" w:rsidRDefault="00054CF7" w:rsidP="00054C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054CF7" w:rsidRPr="00054CF7" w:rsidRDefault="00054CF7" w:rsidP="00054CF7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lang w:eastAsia="ar-SA"/>
        </w:rPr>
      </w:pPr>
      <w:r w:rsidRPr="00054CF7">
        <w:rPr>
          <w:rFonts w:ascii="Times New Roman" w:hAnsi="Times New Roman" w:cs="Times New Roman"/>
          <w:sz w:val="28"/>
          <w:lang w:eastAsia="ar-SA"/>
        </w:rPr>
        <w:t xml:space="preserve"> 1) Печатные пособия: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t>Бондарь Н.И. Календарные праздники и  обряды кубанского казачества. Краснодар,2003.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t xml:space="preserve">Бондарь Н.И. Хлеб: пища и символ: восточнославянская сельская традиция// Российское село </w:t>
      </w:r>
      <w:r w:rsidRPr="00054C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54CF7">
        <w:rPr>
          <w:rFonts w:ascii="Times New Roman" w:hAnsi="Times New Roman" w:cs="Times New Roman"/>
          <w:sz w:val="28"/>
          <w:szCs w:val="28"/>
        </w:rPr>
        <w:t xml:space="preserve"> веке: проблемы и перспективы. Выпуск 2. Москва-Краснодар,2004.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lastRenderedPageBreak/>
        <w:t xml:space="preserve">Бондарь Н.И., </w:t>
      </w:r>
      <w:proofErr w:type="spellStart"/>
      <w:r w:rsidRPr="00054CF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054CF7">
        <w:rPr>
          <w:rFonts w:ascii="Times New Roman" w:hAnsi="Times New Roman" w:cs="Times New Roman"/>
          <w:sz w:val="28"/>
          <w:szCs w:val="28"/>
        </w:rPr>
        <w:t xml:space="preserve"> С.А. Фольклор и этнография Кубани.  Краснодар, 2009.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t>Борисова О.Г. Кубанские говоры: материалы к словарю. Краснодар,2005.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t>Детские игры и забавы в станицах Кубанской и Терской областей. Краснодар, 2011.</w:t>
      </w:r>
    </w:p>
    <w:p w:rsidR="00054CF7" w:rsidRDefault="00054CF7" w:rsidP="00054CF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Очерки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традиционной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казачеств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Краснодар</w:t>
      </w: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54CF7" w:rsidRPr="00FC08CB" w:rsidRDefault="00054CF7" w:rsidP="00FC08CB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FC08CB">
        <w:rPr>
          <w:rFonts w:ascii="Times New Roman" w:hAnsi="Times New Roman" w:cs="Times New Roman"/>
          <w:sz w:val="28"/>
          <w:szCs w:val="28"/>
        </w:rPr>
        <w:t>Воронин В.В. Конфликты в семье кубанских казаков и пути их разрешения// http://forum1777.ru/viewtopic.php?t=11902&amp;p=709008</w:t>
      </w:r>
    </w:p>
    <w:p w:rsidR="00054CF7" w:rsidRPr="00FC08CB" w:rsidRDefault="00054CF7" w:rsidP="00FC08CB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FC08CB">
        <w:rPr>
          <w:rFonts w:ascii="Times New Roman" w:hAnsi="Times New Roman" w:cs="Times New Roman"/>
          <w:sz w:val="28"/>
          <w:szCs w:val="28"/>
        </w:rPr>
        <w:t>Воронин В.В. Гостевой этикет кубанских казаков// http://forum1777.ru/viewtopic.php?t=11902&amp;p=709008</w:t>
      </w:r>
    </w:p>
    <w:p w:rsidR="00054CF7" w:rsidRPr="00FC08CB" w:rsidRDefault="00054CF7" w:rsidP="00FC08CB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FC08CB">
        <w:rPr>
          <w:rFonts w:ascii="Times New Roman" w:hAnsi="Times New Roman" w:cs="Times New Roman"/>
          <w:sz w:val="28"/>
          <w:szCs w:val="28"/>
        </w:rPr>
        <w:t>Воронин В.В. Повседневный застольный этикет кубанских казаков// Сбережение народа: традиционная народная культура. Краснодар, 2007.</w:t>
      </w:r>
      <w:hyperlink r:id="rId6" w:history="1">
        <w:r w:rsidRPr="00FC08CB">
          <w:rPr>
            <w:rStyle w:val="a6"/>
            <w:rFonts w:ascii="Times New Roman" w:hAnsi="Times New Roman" w:cs="Times New Roman"/>
            <w:sz w:val="28"/>
            <w:szCs w:val="28"/>
          </w:rPr>
          <w:t>http://www.scarb.ru/literatura/stati/povsednevnyj-zastolnyj-etiket-kubanskih-kazakov/</w:t>
        </w:r>
      </w:hyperlink>
    </w:p>
    <w:p w:rsidR="00054CF7" w:rsidRPr="00FC08CB" w:rsidRDefault="00054CF7" w:rsidP="00FC08CB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FC08CB">
        <w:rPr>
          <w:rFonts w:ascii="Times New Roman" w:hAnsi="Times New Roman" w:cs="Times New Roman"/>
          <w:sz w:val="28"/>
          <w:szCs w:val="28"/>
        </w:rPr>
        <w:t>Воронин В.В. Проводы казака на службу в кубанской традиции// Очерки традиционной культуры казачеств России. Краснодар, 2005. Т. 2. </w:t>
      </w:r>
    </w:p>
    <w:p w:rsidR="00054CF7" w:rsidRPr="00054CF7" w:rsidRDefault="00054CF7" w:rsidP="00054CF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bCs/>
          <w:iCs/>
          <w:sz w:val="28"/>
          <w:szCs w:val="28"/>
        </w:rPr>
        <w:t xml:space="preserve">Воронин В.В. </w:t>
      </w:r>
      <w:r w:rsidRPr="00054CF7">
        <w:rPr>
          <w:rFonts w:ascii="Times New Roman" w:hAnsi="Times New Roman" w:cs="Times New Roman"/>
          <w:sz w:val="28"/>
          <w:szCs w:val="28"/>
        </w:rPr>
        <w:t xml:space="preserve">Отец в семье кубанских казаков: статус и функции// Памяти Ивана </w:t>
      </w:r>
      <w:proofErr w:type="spellStart"/>
      <w:r w:rsidRPr="00054CF7">
        <w:rPr>
          <w:rFonts w:ascii="Times New Roman" w:hAnsi="Times New Roman" w:cs="Times New Roman"/>
          <w:sz w:val="28"/>
          <w:szCs w:val="28"/>
        </w:rPr>
        <w:t>Диомидовича</w:t>
      </w:r>
      <w:proofErr w:type="spellEnd"/>
      <w:r w:rsidRPr="00054CF7">
        <w:rPr>
          <w:rFonts w:ascii="Times New Roman" w:hAnsi="Times New Roman" w:cs="Times New Roman"/>
          <w:sz w:val="28"/>
          <w:szCs w:val="28"/>
        </w:rPr>
        <w:t xml:space="preserve"> Попки: Из исторического прошлого и духовного наследия северокавказского казачества. Краснодар. 2003.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t>Фролов П.З. Казачья доля. Краснодар, 2014.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Бондарь Н.И. Воины и хлеборобы (некоторые аспекты мужской </w:t>
      </w:r>
      <w:r w:rsidRPr="00054C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субкультуры кубанского казачества)// Православие, традиционная культура, просвещение. Краснодар, 2000.</w:t>
      </w:r>
    </w:p>
    <w:p w:rsidR="00054CF7" w:rsidRPr="00054CF7" w:rsidRDefault="00054CF7" w:rsidP="00054CF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Бондарь Н.И. Традиционная культура: структура, функции, состояние// Мир материнства и детства  этносов и этнических групп ЮФО и Кубани. Краснодар, 2007.</w:t>
      </w:r>
    </w:p>
    <w:p w:rsidR="00054CF7" w:rsidRPr="00054CF7" w:rsidRDefault="00054CF7" w:rsidP="00054C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CF7">
        <w:rPr>
          <w:rFonts w:ascii="Times New Roman" w:hAnsi="Times New Roman" w:cs="Times New Roman"/>
          <w:sz w:val="28"/>
          <w:szCs w:val="28"/>
        </w:rPr>
        <w:t>Православие, традиционная культура, просвещение: сб. науч. статей. Краснодар, 2000.</w:t>
      </w:r>
    </w:p>
    <w:p w:rsidR="00054CF7" w:rsidRPr="00054CF7" w:rsidRDefault="00054CF7" w:rsidP="00054C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CF7" w:rsidRPr="00054CF7" w:rsidRDefault="00054CF7" w:rsidP="00054CF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2) Экранно-звуковые пособия:</w:t>
      </w:r>
      <w:r w:rsidRPr="00054CF7">
        <w:rPr>
          <w:rFonts w:ascii="Times New Roman" w:hAnsi="Times New Roman" w:cs="Times New Roman"/>
          <w:lang w:eastAsia="ar-SA"/>
        </w:rPr>
        <w:t xml:space="preserve"> </w:t>
      </w:r>
    </w:p>
    <w:p w:rsidR="00054CF7" w:rsidRPr="00054CF7" w:rsidRDefault="00054CF7" w:rsidP="00054CF7">
      <w:pPr>
        <w:widowControl w:val="0"/>
        <w:numPr>
          <w:ilvl w:val="0"/>
          <w:numId w:val="2"/>
        </w:numPr>
        <w:tabs>
          <w:tab w:val="left" w:pos="-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Атамань. </w:t>
      </w:r>
      <w:proofErr w:type="gramStart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Альманах: история о первом в Краснодарском крае </w:t>
      </w:r>
      <w:proofErr w:type="spellStart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этнокультурномкомплексе</w:t>
      </w:r>
      <w:proofErr w:type="spellEnd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«Атамань», подворье атамана, казака, винодела, сапожника, ткача, обряд «Проводы казака на службу», легенды, обычаи.</w:t>
      </w:r>
      <w:proofErr w:type="gramEnd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Мультимедийное приложение.- ООО Художественный салон «Сокол», 2011г. </w:t>
      </w:r>
    </w:p>
    <w:p w:rsidR="00054CF7" w:rsidRPr="00054CF7" w:rsidRDefault="00054CF7" w:rsidP="00054CF7">
      <w:pPr>
        <w:widowControl w:val="0"/>
        <w:numPr>
          <w:ilvl w:val="0"/>
          <w:numId w:val="2"/>
        </w:numPr>
        <w:tabs>
          <w:tab w:val="left" w:pos="-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Атамань, Кубань - казачий край! Альманах: Символы Краснодарского края, казачьи заповеди, атаманы Кубанского казачьего войска, памятник великомученице Екатерине в Краснодаре, открытый в 2009г. Мультимедийное приложение.- ООО Художественный салон «Сокол», 2011г. </w:t>
      </w:r>
    </w:p>
    <w:p w:rsidR="00054CF7" w:rsidRPr="00054CF7" w:rsidRDefault="00054CF7" w:rsidP="00054CF7">
      <w:pPr>
        <w:widowControl w:val="0"/>
        <w:numPr>
          <w:ilvl w:val="0"/>
          <w:numId w:val="2"/>
        </w:numPr>
        <w:tabs>
          <w:tab w:val="left" w:pos="-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Гангур</w:t>
      </w:r>
      <w:proofErr w:type="spellEnd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Н.А., </w:t>
      </w:r>
      <w:proofErr w:type="spellStart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Шаповалова</w:t>
      </w:r>
      <w:proofErr w:type="spellEnd"/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А.В. Традиционный костюм черноморского казачества (конец 18 века-1860г.). </w:t>
      </w:r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Повседневная одежда черноморского казачества, украшения, аксессуары, ткани. Характеристика костюма войсковой элиты. Мультимедийное приложение. - ООО Художественный салон «Сокол»,2011г. </w:t>
      </w:r>
    </w:p>
    <w:p w:rsidR="00054CF7" w:rsidRPr="00054CF7" w:rsidRDefault="00054CF7" w:rsidP="00054CF7">
      <w:pPr>
        <w:widowControl w:val="0"/>
        <w:numPr>
          <w:ilvl w:val="0"/>
          <w:numId w:val="2"/>
        </w:numPr>
        <w:tabs>
          <w:tab w:val="left" w:pos="-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Оружие кубанских казаков. Иллюстрированная книга для детей. - ООО Художественный салон «Сокол», 2012г. </w:t>
      </w:r>
    </w:p>
    <w:p w:rsidR="00054CF7" w:rsidRPr="00054CF7" w:rsidRDefault="00054CF7" w:rsidP="00054CF7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CF7" w:rsidRPr="00054CF7" w:rsidRDefault="00054CF7" w:rsidP="00054CF7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54CF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3) Технические средства обучения:</w:t>
      </w:r>
    </w:p>
    <w:p w:rsidR="00054CF7" w:rsidRPr="00054CF7" w:rsidRDefault="00054CF7" w:rsidP="00054CF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C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Рабочее место учителя (системный блок, монитор, клавиатура, мышь). </w:t>
      </w:r>
    </w:p>
    <w:p w:rsidR="00054CF7" w:rsidRPr="00054CF7" w:rsidRDefault="00054CF7" w:rsidP="00054CF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CF7">
        <w:rPr>
          <w:rFonts w:ascii="Times New Roman" w:eastAsia="Calibri" w:hAnsi="Times New Roman" w:cs="Times New Roman"/>
          <w:sz w:val="28"/>
          <w:szCs w:val="28"/>
          <w:lang w:eastAsia="en-US"/>
        </w:rPr>
        <w:t>Колонки (рабочее место учителя).</w:t>
      </w:r>
    </w:p>
    <w:p w:rsidR="00054CF7" w:rsidRPr="00054CF7" w:rsidRDefault="00054CF7" w:rsidP="00054CF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CF7">
        <w:rPr>
          <w:rFonts w:ascii="Times New Roman" w:eastAsia="Calibri" w:hAnsi="Times New Roman" w:cs="Times New Roman"/>
          <w:sz w:val="28"/>
          <w:szCs w:val="28"/>
          <w:lang w:eastAsia="en-US"/>
        </w:rPr>
        <w:t>Телевизор, интерактивная доска.</w:t>
      </w:r>
    </w:p>
    <w:p w:rsidR="00054CF7" w:rsidRPr="00054CF7" w:rsidRDefault="00054CF7" w:rsidP="00054CF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CF7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Локальная сеть.</w:t>
      </w:r>
    </w:p>
    <w:p w:rsidR="00054CF7" w:rsidRPr="00054CF7" w:rsidRDefault="00054CF7" w:rsidP="00054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4CF7" w:rsidRPr="00054CF7" w:rsidRDefault="00054CF7" w:rsidP="00054CF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CF7">
        <w:rPr>
          <w:rFonts w:ascii="Times New Roman" w:eastAsia="Calibri" w:hAnsi="Times New Roman" w:cs="Times New Roman"/>
          <w:sz w:val="28"/>
          <w:szCs w:val="28"/>
          <w:lang w:eastAsia="en-US"/>
        </w:rPr>
        <w:t>4)  Цифровые и электронно-образовательные ресурсы:</w:t>
      </w:r>
    </w:p>
    <w:p w:rsidR="00054CF7" w:rsidRPr="00054CF7" w:rsidRDefault="00054CF7" w:rsidP="00054CF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CF7">
        <w:rPr>
          <w:rFonts w:ascii="Times New Roman" w:eastAsia="Calibri" w:hAnsi="Times New Roman" w:cs="Times New Roman"/>
          <w:sz w:val="28"/>
          <w:szCs w:val="28"/>
          <w:lang w:eastAsia="en-US"/>
        </w:rPr>
        <w:t>http://slavakubani.ru/</w:t>
      </w:r>
    </w:p>
    <w:p w:rsidR="00054CF7" w:rsidRPr="00054CF7" w:rsidRDefault="00FF7EA5" w:rsidP="00054C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hyperlink r:id="rId7" w:tgtFrame="_blank" w:history="1">
        <w:r w:rsidR="00054CF7" w:rsidRPr="00054CF7">
          <w:rPr>
            <w:rFonts w:ascii="Times New Roman" w:hAnsi="Times New Roman" w:cs="Times New Roman"/>
            <w:sz w:val="28"/>
            <w:szCs w:val="28"/>
            <w:lang w:eastAsia="ar-SA"/>
          </w:rPr>
          <w:t>admkrai.krasnodar.ru/</w:t>
        </w:r>
        <w:proofErr w:type="spellStart"/>
        <w:r w:rsidR="00054CF7" w:rsidRPr="00054CF7">
          <w:rPr>
            <w:rFonts w:ascii="Times New Roman" w:hAnsi="Times New Roman" w:cs="Times New Roman"/>
            <w:sz w:val="28"/>
            <w:szCs w:val="28"/>
            <w:lang w:eastAsia="ar-SA"/>
          </w:rPr>
          <w:t>content</w:t>
        </w:r>
        <w:proofErr w:type="spellEnd"/>
        <w:r w:rsidR="00054CF7" w:rsidRPr="00054CF7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/530... </w:t>
        </w:r>
      </w:hyperlink>
    </w:p>
    <w:p w:rsidR="000809FC" w:rsidRPr="00446D51" w:rsidRDefault="000809FC" w:rsidP="000809F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809FC" w:rsidRDefault="000809FC" w:rsidP="000809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C4" w:rsidRDefault="00A249C4" w:rsidP="000809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C4" w:rsidRDefault="00A249C4" w:rsidP="000809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C4" w:rsidRDefault="00A249C4" w:rsidP="000809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C4" w:rsidRPr="00446D51" w:rsidRDefault="00A249C4" w:rsidP="000809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6D2" w:rsidRDefault="008A7F01" w:rsidP="00A2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49C4">
        <w:rPr>
          <w:rFonts w:ascii="Times New Roman" w:hAnsi="Times New Roman" w:cs="Times New Roman"/>
          <w:sz w:val="28"/>
          <w:szCs w:val="28"/>
        </w:rPr>
        <w:tab/>
      </w:r>
      <w:r w:rsidR="00A249C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054CF7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249C4" w:rsidRDefault="00A249C4" w:rsidP="008A7F01">
      <w:pPr>
        <w:spacing w:after="0" w:line="240" w:lineRule="auto"/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054CF7" w:rsidRDefault="00054CF7" w:rsidP="0005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  <w:t>Заместитель директора по НМР</w:t>
      </w:r>
    </w:p>
    <w:p w:rsidR="00A249C4" w:rsidRPr="00A249C4" w:rsidRDefault="00A249C4" w:rsidP="0005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F01" w:rsidRDefault="00054CF7" w:rsidP="0005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ШМО учителей </w:t>
      </w:r>
      <w:r w:rsidR="00060E80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</w:r>
      <w:r w:rsidR="008A7F01">
        <w:rPr>
          <w:rFonts w:ascii="Times New Roman" w:hAnsi="Times New Roman" w:cs="Times New Roman"/>
          <w:sz w:val="28"/>
          <w:szCs w:val="28"/>
        </w:rPr>
        <w:tab/>
        <w:t>Нестеренко Л.Ф. ____________</w:t>
      </w:r>
    </w:p>
    <w:p w:rsidR="00A249C4" w:rsidRPr="00A249C4" w:rsidRDefault="00A249C4" w:rsidP="0005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4CF7" w:rsidRDefault="008A7F01" w:rsidP="0005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«____»____________2017г.</w:t>
      </w:r>
      <w:r w:rsidR="00054C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«____»____________2017г.</w:t>
      </w:r>
    </w:p>
    <w:p w:rsidR="00A249C4" w:rsidRPr="00A249C4" w:rsidRDefault="00A249C4" w:rsidP="00054C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F01" w:rsidRPr="00446D51" w:rsidRDefault="008A7F01" w:rsidP="0005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Л.Ю. _____________</w:t>
      </w:r>
    </w:p>
    <w:sectPr w:rsidR="008A7F01" w:rsidRPr="00446D51" w:rsidSect="00287F94">
      <w:pgSz w:w="16838" w:h="11906" w:orient="landscape"/>
      <w:pgMar w:top="85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F7A"/>
    <w:multiLevelType w:val="hybridMultilevel"/>
    <w:tmpl w:val="24D42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E2B84"/>
    <w:multiLevelType w:val="hybridMultilevel"/>
    <w:tmpl w:val="4AFC3D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60A70"/>
    <w:multiLevelType w:val="hybridMultilevel"/>
    <w:tmpl w:val="82C2ABC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9FC"/>
    <w:rsid w:val="00054CF7"/>
    <w:rsid w:val="00060E80"/>
    <w:rsid w:val="000809FC"/>
    <w:rsid w:val="00207207"/>
    <w:rsid w:val="00287F94"/>
    <w:rsid w:val="002A5366"/>
    <w:rsid w:val="002A5699"/>
    <w:rsid w:val="004236D2"/>
    <w:rsid w:val="00446D51"/>
    <w:rsid w:val="00453A1D"/>
    <w:rsid w:val="00454C36"/>
    <w:rsid w:val="00550655"/>
    <w:rsid w:val="00570C7E"/>
    <w:rsid w:val="007624DE"/>
    <w:rsid w:val="0082031D"/>
    <w:rsid w:val="008241AB"/>
    <w:rsid w:val="008A7F01"/>
    <w:rsid w:val="009F55CC"/>
    <w:rsid w:val="00A249C4"/>
    <w:rsid w:val="00C54D0D"/>
    <w:rsid w:val="00CF600C"/>
    <w:rsid w:val="00D6184A"/>
    <w:rsid w:val="00DE4E3A"/>
    <w:rsid w:val="00E27EDF"/>
    <w:rsid w:val="00E46BCB"/>
    <w:rsid w:val="00EC51A7"/>
    <w:rsid w:val="00EE2600"/>
    <w:rsid w:val="00FB15CC"/>
    <w:rsid w:val="00FC08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809FC"/>
    <w:pPr>
      <w:shd w:val="clear" w:color="auto" w:fill="FFFFFF"/>
      <w:spacing w:before="300" w:after="0" w:line="250" w:lineRule="exact"/>
      <w:ind w:firstLine="280"/>
      <w:jc w:val="both"/>
    </w:pPr>
    <w:rPr>
      <w:rFonts w:ascii="Times New Roman" w:eastAsia="Calibri" w:hAnsi="Times New Roman" w:cs="Times New Roman"/>
      <w:sz w:val="21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09FC"/>
    <w:rPr>
      <w:rFonts w:ascii="Times New Roman" w:eastAsia="Calibri" w:hAnsi="Times New Roman" w:cs="Times New Roman"/>
      <w:sz w:val="21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809FC"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809FC"/>
    <w:pPr>
      <w:shd w:val="clear" w:color="auto" w:fill="FFFFFF"/>
      <w:spacing w:before="1200" w:after="1380" w:line="230" w:lineRule="exact"/>
      <w:ind w:hanging="860"/>
    </w:pPr>
    <w:rPr>
      <w:b/>
      <w:i/>
    </w:rPr>
  </w:style>
  <w:style w:type="character" w:customStyle="1" w:styleId="9">
    <w:name w:val="Основной текст (9)_"/>
    <w:link w:val="91"/>
    <w:uiPriority w:val="99"/>
    <w:locked/>
    <w:rsid w:val="000809FC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809FC"/>
    <w:pPr>
      <w:shd w:val="clear" w:color="auto" w:fill="FFFFFF"/>
      <w:spacing w:after="300" w:line="240" w:lineRule="atLeast"/>
    </w:pPr>
    <w:rPr>
      <w:b/>
    </w:rPr>
  </w:style>
  <w:style w:type="character" w:customStyle="1" w:styleId="4">
    <w:name w:val="Заголовок №4_"/>
    <w:link w:val="41"/>
    <w:uiPriority w:val="99"/>
    <w:locked/>
    <w:rsid w:val="000809FC"/>
    <w:rPr>
      <w:b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0809FC"/>
    <w:pPr>
      <w:shd w:val="clear" w:color="auto" w:fill="FFFFFF"/>
      <w:spacing w:before="180" w:after="0" w:line="250" w:lineRule="exact"/>
      <w:jc w:val="both"/>
      <w:outlineLvl w:val="3"/>
    </w:pPr>
    <w:rPr>
      <w:b/>
    </w:rPr>
  </w:style>
  <w:style w:type="character" w:customStyle="1" w:styleId="10pt2">
    <w:name w:val="Основной текст + 10 pt2"/>
    <w:aliases w:val="Полужирный5,Курсив38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"/>
    <w:uiPriority w:val="99"/>
    <w:rsid w:val="000809FC"/>
  </w:style>
  <w:style w:type="character" w:customStyle="1" w:styleId="910pt">
    <w:name w:val="Основной текст (9) + 10 pt"/>
    <w:aliases w:val="Курсив37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344">
    <w:name w:val="Основной текст (3)44"/>
    <w:uiPriority w:val="99"/>
    <w:rsid w:val="000809FC"/>
  </w:style>
  <w:style w:type="character" w:customStyle="1" w:styleId="40">
    <w:name w:val="Заголовок №4"/>
    <w:uiPriority w:val="99"/>
    <w:rsid w:val="000809FC"/>
  </w:style>
  <w:style w:type="character" w:customStyle="1" w:styleId="343">
    <w:name w:val="Основной текст (3)43"/>
    <w:uiPriority w:val="99"/>
    <w:rsid w:val="000809FC"/>
  </w:style>
  <w:style w:type="character" w:customStyle="1" w:styleId="431">
    <w:name w:val="Заголовок №431"/>
    <w:uiPriority w:val="99"/>
    <w:rsid w:val="000809FC"/>
  </w:style>
  <w:style w:type="character" w:customStyle="1" w:styleId="923">
    <w:name w:val="Основной текст (9)23"/>
    <w:uiPriority w:val="99"/>
    <w:rsid w:val="000809FC"/>
  </w:style>
  <w:style w:type="character" w:customStyle="1" w:styleId="342">
    <w:name w:val="Основной текст (3)42"/>
    <w:uiPriority w:val="99"/>
    <w:rsid w:val="000809FC"/>
  </w:style>
  <w:style w:type="character" w:customStyle="1" w:styleId="341">
    <w:name w:val="Основной текст (3)41"/>
    <w:uiPriority w:val="99"/>
    <w:rsid w:val="000809FC"/>
  </w:style>
  <w:style w:type="character" w:customStyle="1" w:styleId="430">
    <w:name w:val="Заголовок №430"/>
    <w:uiPriority w:val="99"/>
    <w:rsid w:val="000809FC"/>
  </w:style>
  <w:style w:type="character" w:customStyle="1" w:styleId="340">
    <w:name w:val="Основной текст (3)40"/>
    <w:uiPriority w:val="99"/>
    <w:rsid w:val="000809FC"/>
  </w:style>
  <w:style w:type="character" w:customStyle="1" w:styleId="921">
    <w:name w:val="Основной текст (9)21"/>
    <w:uiPriority w:val="99"/>
    <w:rsid w:val="000809FC"/>
  </w:style>
  <w:style w:type="character" w:customStyle="1" w:styleId="92">
    <w:name w:val="Основной текст (9) + Курсив"/>
    <w:uiPriority w:val="99"/>
    <w:rsid w:val="000809FC"/>
    <w:rPr>
      <w:rFonts w:ascii="Times New Roman" w:hAnsi="Times New Roman"/>
      <w:b/>
      <w:i/>
      <w:spacing w:val="0"/>
      <w:sz w:val="22"/>
    </w:rPr>
  </w:style>
  <w:style w:type="character" w:customStyle="1" w:styleId="919">
    <w:name w:val="Основной текст (9)19"/>
    <w:uiPriority w:val="99"/>
    <w:rsid w:val="000809FC"/>
  </w:style>
  <w:style w:type="character" w:customStyle="1" w:styleId="920">
    <w:name w:val="Основной текст (9) + Курсив2"/>
    <w:uiPriority w:val="99"/>
    <w:rsid w:val="000809FC"/>
    <w:rPr>
      <w:rFonts w:ascii="Times New Roman" w:hAnsi="Times New Roman"/>
      <w:b/>
      <w:i/>
      <w:spacing w:val="0"/>
      <w:sz w:val="22"/>
    </w:rPr>
  </w:style>
  <w:style w:type="character" w:customStyle="1" w:styleId="426">
    <w:name w:val="Заголовок №426"/>
    <w:uiPriority w:val="99"/>
    <w:rsid w:val="000809FC"/>
  </w:style>
  <w:style w:type="character" w:customStyle="1" w:styleId="410pt21">
    <w:name w:val="Заголовок №4 + 10 pt21"/>
    <w:aliases w:val="Курсив32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22">
    <w:name w:val="Заголовок №422"/>
    <w:uiPriority w:val="99"/>
    <w:rsid w:val="000809FC"/>
  </w:style>
  <w:style w:type="character" w:customStyle="1" w:styleId="914">
    <w:name w:val="Основной текст (9)14"/>
    <w:uiPriority w:val="99"/>
    <w:rsid w:val="000809FC"/>
  </w:style>
  <w:style w:type="character" w:customStyle="1" w:styleId="910pt7">
    <w:name w:val="Основной текст (9) + 10 pt7"/>
    <w:aliases w:val="Курсив24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19">
    <w:name w:val="Заголовок №419"/>
    <w:uiPriority w:val="99"/>
    <w:rsid w:val="000809FC"/>
  </w:style>
  <w:style w:type="character" w:customStyle="1" w:styleId="410pt15">
    <w:name w:val="Заголовок №4 + 10 pt15"/>
    <w:aliases w:val="Курсив23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18">
    <w:name w:val="Заголовок №418"/>
    <w:uiPriority w:val="99"/>
    <w:rsid w:val="000809FC"/>
  </w:style>
  <w:style w:type="character" w:customStyle="1" w:styleId="410pt14">
    <w:name w:val="Заголовок №4 + 10 pt14"/>
    <w:aliases w:val="Курсив22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0809FC"/>
  </w:style>
  <w:style w:type="character" w:customStyle="1" w:styleId="417">
    <w:name w:val="Заголовок №417"/>
    <w:uiPriority w:val="99"/>
    <w:rsid w:val="000809FC"/>
  </w:style>
  <w:style w:type="character" w:customStyle="1" w:styleId="4211pt">
    <w:name w:val="Заголовок №4 (2) + 11 pt"/>
    <w:aliases w:val="Не курсив2"/>
    <w:uiPriority w:val="99"/>
    <w:rsid w:val="000809FC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0809FC"/>
  </w:style>
  <w:style w:type="character" w:customStyle="1" w:styleId="910pt6">
    <w:name w:val="Основной текст (9) + 10 pt6"/>
    <w:aliases w:val="Курсив20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14">
    <w:name w:val="Заголовок №414"/>
    <w:uiPriority w:val="99"/>
    <w:rsid w:val="000809FC"/>
  </w:style>
  <w:style w:type="character" w:customStyle="1" w:styleId="410pt12">
    <w:name w:val="Заголовок №4 + 10 pt12"/>
    <w:aliases w:val="Курсив18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  <w:rsid w:val="000809FC"/>
  </w:style>
  <w:style w:type="character" w:customStyle="1" w:styleId="910pt3">
    <w:name w:val="Основной текст (9) + 10 pt3"/>
    <w:aliases w:val="Курсив14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  <w:rsid w:val="000809FC"/>
  </w:style>
  <w:style w:type="character" w:customStyle="1" w:styleId="410pt9">
    <w:name w:val="Заголовок №4 + 10 pt9"/>
    <w:aliases w:val="Курсив13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0809FC"/>
  </w:style>
  <w:style w:type="character" w:customStyle="1" w:styleId="910pt2">
    <w:name w:val="Основной текст (9) + 10 pt2"/>
    <w:aliases w:val="Курсив12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0809FC"/>
  </w:style>
  <w:style w:type="character" w:customStyle="1" w:styleId="410pt8">
    <w:name w:val="Заголовок №4 + 10 pt8"/>
    <w:aliases w:val="Курсив11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0809FC"/>
  </w:style>
  <w:style w:type="character" w:customStyle="1" w:styleId="910pt1">
    <w:name w:val="Основной текст (9) + 10 pt1"/>
    <w:aliases w:val="Курсив10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  <w:rsid w:val="000809FC"/>
  </w:style>
  <w:style w:type="character" w:customStyle="1" w:styleId="48">
    <w:name w:val="Заголовок №48"/>
    <w:uiPriority w:val="99"/>
    <w:rsid w:val="000809FC"/>
  </w:style>
  <w:style w:type="character" w:customStyle="1" w:styleId="410pt7">
    <w:name w:val="Заголовок №4 + 10 pt7"/>
    <w:aliases w:val="Курсив9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0809FC"/>
  </w:style>
  <w:style w:type="character" w:customStyle="1" w:styleId="410pt6">
    <w:name w:val="Заголовок №4 + 10 pt6"/>
    <w:aliases w:val="Курсив8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0809FC"/>
  </w:style>
  <w:style w:type="character" w:customStyle="1" w:styleId="410pt4">
    <w:name w:val="Заголовок №4 + 10 pt4"/>
    <w:aliases w:val="Курсив6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0809FC"/>
  </w:style>
  <w:style w:type="character" w:customStyle="1" w:styleId="410pt3">
    <w:name w:val="Заголовок №4 + 10 pt3"/>
    <w:aliases w:val="Курсив5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  <w:rsid w:val="000809FC"/>
  </w:style>
  <w:style w:type="character" w:customStyle="1" w:styleId="410pt2">
    <w:name w:val="Заголовок №4 + 10 pt2"/>
    <w:aliases w:val="Курсив4"/>
    <w:uiPriority w:val="99"/>
    <w:rsid w:val="000809FC"/>
    <w:rPr>
      <w:rFonts w:ascii="Times New Roman" w:hAnsi="Times New Roman"/>
      <w:b/>
      <w:i/>
      <w:spacing w:val="0"/>
      <w:sz w:val="20"/>
    </w:rPr>
  </w:style>
  <w:style w:type="character" w:styleId="a6">
    <w:name w:val="Hyperlink"/>
    <w:basedOn w:val="a0"/>
    <w:uiPriority w:val="99"/>
    <w:unhideWhenUsed/>
    <w:rsid w:val="00054C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4CF7"/>
  </w:style>
  <w:style w:type="paragraph" w:styleId="a7">
    <w:name w:val="Balloon Text"/>
    <w:basedOn w:val="a"/>
    <w:link w:val="a8"/>
    <w:uiPriority w:val="99"/>
    <w:semiHidden/>
    <w:unhideWhenUsed/>
    <w:rsid w:val="00FC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rai.krasnodar.ru/content/530/show/348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rb.ru/literatura/stati/povsednevnyj-zastolnyj-etiket-kubanskih-kaza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каб54</cp:lastModifiedBy>
  <cp:revision>25</cp:revision>
  <cp:lastPrinted>2017-10-10T05:13:00Z</cp:lastPrinted>
  <dcterms:created xsi:type="dcterms:W3CDTF">2017-09-28T13:11:00Z</dcterms:created>
  <dcterms:modified xsi:type="dcterms:W3CDTF">2017-10-12T11:19:00Z</dcterms:modified>
</cp:coreProperties>
</file>