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0AAD" w:rsidRDefault="00407330" w:rsidP="0040733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</w:t>
      </w:r>
      <w:r w:rsidRPr="004073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раево</w:t>
      </w:r>
      <w:r w:rsidR="000B0AAD" w:rsidRPr="000B0A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Pr="004073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конкурс</w:t>
      </w:r>
    </w:p>
    <w:p w:rsidR="00407330" w:rsidRPr="00407330" w:rsidRDefault="00407330" w:rsidP="00407330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073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научно-исследовательских и прикладных проектов учащихся старших классов по теме </w:t>
      </w:r>
      <w:r w:rsidR="000B0A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«О</w:t>
      </w:r>
      <w:r w:rsidRPr="004073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храны и восстановления водных ресурсов</w:t>
      </w:r>
      <w:r w:rsidR="000B0A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</w:p>
    <w:p w:rsidR="00407330" w:rsidRPr="00407330" w:rsidRDefault="00407330" w:rsidP="00407330">
      <w:pPr>
        <w:tabs>
          <w:tab w:val="left" w:pos="558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E0E27" w:rsidRPr="00407330" w:rsidRDefault="002E0E27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E0E27" w:rsidRPr="00407330" w:rsidRDefault="002E0E27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E0E27" w:rsidRPr="00407330" w:rsidRDefault="002E0E27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E0E27" w:rsidRPr="00407330" w:rsidRDefault="002E0E27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E0E27" w:rsidRPr="00407330" w:rsidRDefault="002E0E27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E0E27" w:rsidRPr="00407330" w:rsidRDefault="002E0E27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2E0E27" w:rsidRPr="00407330" w:rsidRDefault="002E0E27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0B0AAD" w:rsidRDefault="000B0AAD" w:rsidP="0040733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AAD" w:rsidRDefault="000B0AAD" w:rsidP="0040733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E27" w:rsidRPr="00407330" w:rsidRDefault="002E0E27" w:rsidP="0040733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«ПРИЧИНЫ СОКРАЩЕНИЯ </w:t>
      </w:r>
      <w:proofErr w:type="gramStart"/>
      <w:r w:rsidRPr="00407330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РЫБНЫХ</w:t>
      </w:r>
      <w:proofErr w:type="gramEnd"/>
    </w:p>
    <w:p w:rsidR="002E0E27" w:rsidRPr="00407330" w:rsidRDefault="002E0E27" w:rsidP="0040733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330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ЗАПАСОВ ЧЕРНОГО МОРЯ»</w:t>
      </w:r>
    </w:p>
    <w:p w:rsidR="002E0E27" w:rsidRPr="00407330" w:rsidRDefault="002E0E27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E27" w:rsidRPr="00407330" w:rsidRDefault="002E0E27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E27" w:rsidRPr="00407330" w:rsidRDefault="002E0E27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AAD" w:rsidRDefault="000B0AAD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AAD" w:rsidRDefault="000B0AAD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AAD" w:rsidRDefault="000B0AAD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AAD" w:rsidRDefault="000B0AAD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AAD" w:rsidRDefault="000B0AAD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AAD" w:rsidRDefault="000B0AAD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0AAD" w:rsidRDefault="000B0AAD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E27" w:rsidRPr="00407330" w:rsidRDefault="002E0E27" w:rsidP="00565EEC">
      <w:pPr>
        <w:spacing w:after="0" w:line="360" w:lineRule="auto"/>
        <w:ind w:firstLine="38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330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Работу выполнила</w:t>
      </w:r>
    </w:p>
    <w:p w:rsidR="002E0E27" w:rsidRPr="00407330" w:rsidRDefault="002E0E27" w:rsidP="00565EEC">
      <w:pPr>
        <w:spacing w:after="0" w:line="360" w:lineRule="auto"/>
        <w:ind w:firstLine="38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330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ученица 11 «</w:t>
      </w:r>
      <w:r w:rsidR="00407330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407330">
        <w:rPr>
          <w:rFonts w:ascii="Times New Roman" w:eastAsia="Times New Roman" w:hAnsi="Times New Roman" w:cs="Times New Roman"/>
          <w:sz w:val="24"/>
          <w:szCs w:val="24"/>
          <w:lang w:eastAsia="ru-RU"/>
        </w:rPr>
        <w:t>» класса</w:t>
      </w:r>
    </w:p>
    <w:p w:rsidR="002E0E27" w:rsidRPr="00407330" w:rsidRDefault="002E0E27" w:rsidP="00565EEC">
      <w:pPr>
        <w:spacing w:after="0" w:line="360" w:lineRule="auto"/>
        <w:ind w:firstLine="38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330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СОШ № 11 г. Туапсе</w:t>
      </w:r>
    </w:p>
    <w:p w:rsidR="002E0E27" w:rsidRPr="00407330" w:rsidRDefault="002E0E27" w:rsidP="00565EEC">
      <w:pPr>
        <w:spacing w:after="0" w:line="360" w:lineRule="auto"/>
        <w:ind w:firstLine="38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07330">
        <w:rPr>
          <w:rFonts w:ascii="Times New Roman" w:eastAsia="Times New Roman" w:hAnsi="Times New Roman" w:cs="Times New Roman"/>
          <w:sz w:val="24"/>
          <w:szCs w:val="24"/>
          <w:lang w:eastAsia="ru-RU"/>
        </w:rPr>
        <w:t>Хайлова</w:t>
      </w:r>
      <w:proofErr w:type="spellEnd"/>
      <w:r w:rsidRPr="00407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Мария</w:t>
      </w:r>
      <w:r w:rsidR="00407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Сергеевна</w:t>
      </w:r>
    </w:p>
    <w:p w:rsidR="002E0E27" w:rsidRDefault="002E0E27" w:rsidP="00565EEC">
      <w:pPr>
        <w:spacing w:after="0" w:line="360" w:lineRule="auto"/>
        <w:ind w:firstLine="382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Руководитель: Лобченко </w:t>
      </w:r>
      <w:r w:rsidR="004073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Людмила Владимировна</w:t>
      </w:r>
    </w:p>
    <w:p w:rsidR="000B0AAD" w:rsidRDefault="000B0AAD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</w:t>
      </w:r>
      <w:r w:rsidR="00565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учитель химии и биологии </w:t>
      </w:r>
    </w:p>
    <w:p w:rsidR="000B0AAD" w:rsidRPr="00407330" w:rsidRDefault="000B0AAD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МАОУ СОШ № 11г. Туапсе</w:t>
      </w:r>
    </w:p>
    <w:p w:rsidR="002E0E27" w:rsidRPr="00407330" w:rsidRDefault="002E0E27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E27" w:rsidRPr="00407330" w:rsidRDefault="002E0E27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E27" w:rsidRPr="00407330" w:rsidRDefault="002E0E27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E27" w:rsidRPr="00407330" w:rsidRDefault="002E0E27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E0E27" w:rsidRDefault="00407330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0733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Аннотация</w:t>
      </w:r>
    </w:p>
    <w:p w:rsidR="00F376A2" w:rsidRDefault="00A00593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F376A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Вода была той великой колыбелью,  в которой зародилась жизнь.  Но, к сожалению, хозяйственная деятельность человека привела к тому,  что многообразие жизни в этой колыбели резко сократилось.</w:t>
      </w:r>
      <w:r w:rsidR="00F02ED5" w:rsidRPr="00F02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02E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 сильно сократилось многообразие рыб, ведь она является единственной средой обитания этих животных. </w:t>
      </w:r>
      <w:r w:rsidR="00F376A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же является причинами? Ответы на эти вопросы дал научно-исследовательский проект «Причины сокращения рыбных запасов Черного моря».</w:t>
      </w:r>
    </w:p>
    <w:p w:rsidR="00A00593" w:rsidRDefault="00A00593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Основными разделами данного проекта являются:</w:t>
      </w:r>
    </w:p>
    <w:p w:rsidR="00A00593" w:rsidRDefault="00565EEC" w:rsidP="00A00593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сокращения рыбных ресурсов Черного моря</w:t>
      </w:r>
    </w:p>
    <w:p w:rsidR="00565EEC" w:rsidRPr="00565EEC" w:rsidRDefault="00565EEC" w:rsidP="00565EEC">
      <w:pPr>
        <w:pStyle w:val="a3"/>
        <w:numPr>
          <w:ilvl w:val="0"/>
          <w:numId w:val="2"/>
        </w:numPr>
        <w:spacing w:before="30" w:after="30" w:line="360" w:lineRule="auto"/>
        <w:ind w:right="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EE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Первоочередн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ые и</w:t>
      </w:r>
      <w:r w:rsidRPr="00565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меры по спасению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</w:t>
      </w:r>
      <w:r w:rsidRPr="00565EEC">
        <w:rPr>
          <w:rFonts w:ascii="Times New Roman" w:eastAsia="Times New Roman" w:hAnsi="Times New Roman" w:cs="Times New Roman"/>
          <w:sz w:val="24"/>
          <w:szCs w:val="24"/>
          <w:lang w:eastAsia="ru-RU"/>
        </w:rPr>
        <w:t>ерного моря</w:t>
      </w:r>
    </w:p>
    <w:p w:rsidR="00F02ED5" w:rsidRDefault="00F02ED5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Цель работы: выявить причины сокращения рыбных запасов Черного моря.</w:t>
      </w:r>
    </w:p>
    <w:p w:rsidR="00F02ED5" w:rsidRDefault="00F02ED5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исследования решаются следующие задачи:</w:t>
      </w:r>
    </w:p>
    <w:p w:rsidR="00F02ED5" w:rsidRDefault="00A00593" w:rsidP="00F02ED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F02ED5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ознакомится с литературными данными об исследовании Черного моря в последние годы;</w:t>
      </w:r>
    </w:p>
    <w:p w:rsidR="00F02ED5" w:rsidRDefault="00F02ED5" w:rsidP="00F02ED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литературных данных выя</w:t>
      </w:r>
      <w:r w:rsidR="00A005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причины сокращения рыбных запасов Черного моря;</w:t>
      </w:r>
    </w:p>
    <w:p w:rsidR="00F02ED5" w:rsidRDefault="00F02ED5" w:rsidP="00F02ED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первоочередные меры  по восстановлению многообразия и численности рыб в Черном море;</w:t>
      </w:r>
    </w:p>
    <w:p w:rsidR="00F02ED5" w:rsidRDefault="00A00593" w:rsidP="00F02ED5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целью привлечения внимания к данной проблеме </w:t>
      </w:r>
      <w:r w:rsidR="00F02ED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разработать презентацию для проведения просветительской работы по данной теме среди 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чащихся школ города и родителей.</w:t>
      </w:r>
    </w:p>
    <w:p w:rsidR="00A00593" w:rsidRDefault="00A00593" w:rsidP="00A0059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темы связана с проблемой обеспечения населения нашего города, жителей края и гостей   качественными продуктами питания, ведь свежая рыба – это источник качественного и легко усвояемого белка.</w:t>
      </w:r>
    </w:p>
    <w:p w:rsidR="00A00593" w:rsidRDefault="00A00593" w:rsidP="00A0059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Новизна и практическая значимость заключается в привлечении  внимания школьников к экологическим проблемам  родного края, выработке  активной жизненной позиции в виде личного мнения по  данной проблеме. </w:t>
      </w:r>
    </w:p>
    <w:p w:rsidR="00565EEC" w:rsidRDefault="00565EEC" w:rsidP="00A0059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Экспериментальная часть работы заключается в мониторинге за экологическим состоянием  Черного моря в нашем  городе, выявлении соответствия литературных данных реальным фактам.</w:t>
      </w:r>
    </w:p>
    <w:p w:rsidR="008829EA" w:rsidRDefault="008829EA" w:rsidP="00A0059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выполнения данной работы были получены следующие результаты:</w:t>
      </w:r>
    </w:p>
    <w:p w:rsidR="008829EA" w:rsidRDefault="00C03CD7" w:rsidP="008829E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Литературные данные нашли свое подтверждение, причины загрязнения были обнаружены в ходе экскурсии по нашему городу.</w:t>
      </w:r>
    </w:p>
    <w:p w:rsidR="00C03CD7" w:rsidRPr="008829EA" w:rsidRDefault="00C03CD7" w:rsidP="008829EA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просветительской работы – одна из мер, позволяющих привлечь внимание к данной проблеме.</w:t>
      </w:r>
    </w:p>
    <w:p w:rsidR="00B35353" w:rsidRPr="000B0AAD" w:rsidRDefault="00B35353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</w:t>
      </w:r>
      <w:r w:rsidR="00B37C1A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</w:t>
      </w:r>
    </w:p>
    <w:p w:rsidR="00B35353" w:rsidRPr="000B0AAD" w:rsidRDefault="00B35353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Многие народы в разные времена давали ему свои названия. Древние греки называли его Понтом </w:t>
      </w:r>
      <w:proofErr w:type="spellStart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Эвксинским</w:t>
      </w:r>
      <w:proofErr w:type="spellEnd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, иначе говоря</w:t>
      </w:r>
      <w:r w:rsidR="00AF22BC" w:rsidRPr="00AF2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морем Гостеприимным, </w:t>
      </w:r>
      <w:proofErr w:type="gramStart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скифы—Синим</w:t>
      </w:r>
      <w:proofErr w:type="gramEnd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, арабы</w:t>
      </w:r>
      <w:r w:rsidR="00AF22BC" w:rsidRPr="00AF2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r w:rsidR="00AF22BC" w:rsidRPr="00AF2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Русским. Были и такие названия: Киммерийское, Скифское, Таврическое, Святое.Так по-разному в прошлом называли Черное море. Совсем недавно было обнаружено и более древнее его название</w:t>
      </w:r>
      <w:r w:rsidR="00AF22BC" w:rsidRPr="00AF22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— </w:t>
      </w:r>
      <w:proofErr w:type="spellStart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Темарун</w:t>
      </w:r>
      <w:proofErr w:type="spellEnd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которое дали ему индийские племена, населявшие восточную часть Северного Причерноморья и Крым до скифов и других ираноязычных племен. Скифы перевели его на свой язык как «Черное море». Позже, уже из славянских языков, это название перешло в турецкий язык. Море стало называться Кара-</w:t>
      </w:r>
      <w:proofErr w:type="spellStart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дениз</w:t>
      </w:r>
      <w:proofErr w:type="spellEnd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35353" w:rsidRPr="000B0AAD" w:rsidRDefault="00B35353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наши дни о Черном море написано так много работ, что они составили бы целую библиотеку. Подробно изучены его берега, рельеф дна, химический состав воды, животный и растительный мир. О Черном море снято множество документальных, научно-популярных и художественных фильмов. Популярность его, если можно так сказать о море, огромна. Едва пригреет весеннее солнце, как многих неудержимо манит к себе это море. Статистика утверждает, что </w:t>
      </w:r>
      <w:r w:rsidR="00B65FC4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курорты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Черноморского побережья нашей страны принимают более 12 миллионов человек в год. И это не считая «дикарей».</w:t>
      </w:r>
    </w:p>
    <w:p w:rsidR="00B538DD" w:rsidRPr="000B0AAD" w:rsidRDefault="00B35353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Отдыхающие, как правило, знакомятся с природой, животным миром Черного моря в прибрежной полосе. Некоторые виды рыб, медузы, моллюски—вот, пожалуй, и все, что видят отдыхающие.</w:t>
      </w:r>
    </w:p>
    <w:p w:rsidR="00B37C1A" w:rsidRPr="000B0AAD" w:rsidRDefault="00B37C1A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F72" w:rsidRPr="000B0AAD" w:rsidRDefault="00B37C1A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ПРИЧИНЫ СОКРАШЕНИЯ РЫБНЫХ РЕСУРСОВ ЧЕРНОГО МОРЯ</w:t>
      </w:r>
    </w:p>
    <w:p w:rsidR="00C15D01" w:rsidRPr="000B0AAD" w:rsidRDefault="00B35353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Ученые бьют тревогу: из-за ухудшения экологической системы Черного моря значительно сокращается популяция ценных сортов рыбы. Если ранее в Черном море в достаточном количестве водились такие виды как осетры, камбалы, </w:t>
      </w:r>
      <w:proofErr w:type="spellStart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луфари</w:t>
      </w:r>
      <w:proofErr w:type="spellEnd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кефали, то сегодня эти виды практически исчезли. Тюлька, шпрот и хамса - вот практически и все виды рыб, ныне обитающих в Черном море. Конечно, встречаются порой и другие </w:t>
      </w:r>
      <w:r w:rsidRPr="00CC0B8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виды, но их популяции настолько малы, </w:t>
      </w:r>
      <w:r w:rsidR="00017852" w:rsidRPr="00CC0B8C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B37C1A" w:rsidRPr="00CC0B8C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B37C1A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 говорить о промышленном лове их не приходится.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Основная причина такого плачевного состояния рыбных ресурсов Черного моря - </w:t>
      </w:r>
      <w:proofErr w:type="spellStart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перелов</w:t>
      </w:r>
      <w:proofErr w:type="spellEnd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рыбы и варварское отношение человека к биоресурсам. </w:t>
      </w:r>
      <w:proofErr w:type="gramStart"/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Чёрном море промысловое значение имели 27 видов - белуга, осётр, севрюга, пеламида, тунец, скумбрия и др. Ещё недавно</w:t>
      </w:r>
      <w:r w:rsidR="00B37C1A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промысловых рыб было 11 видов</w:t>
      </w:r>
      <w:r w:rsidR="009D0CAB" w:rsidRPr="009D0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это килька (шпрот), хамса (анчоус), тюлька, барабуля, мерланг, ставрида, пиленгас (кефаль), камбала, окунь, скумбрия, скат, акула-катран, </w:t>
      </w:r>
      <w:r w:rsidR="00A36524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унец</w:t>
      </w:r>
      <w:r w:rsidR="00A36524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, х</w:t>
      </w:r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амса</w:t>
      </w:r>
      <w:r w:rsidR="000806AD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0806AD" w:rsidRPr="000B0AAD" w:rsidRDefault="000806AD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</w:t>
      </w:r>
      <w:r w:rsidR="00C03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настоящее время в  Черном море осталось только три промышленных вида рыбы. Такие выводы после научной экспедиции по Черноморскому бассейну озвучил зам</w:t>
      </w:r>
      <w:r w:rsidR="00A36524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директора по научной работе Института биологии южных морей Юрий Токарев. «Раньше были осетры, камбала, </w:t>
      </w:r>
      <w:proofErr w:type="spellStart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луфари</w:t>
      </w:r>
      <w:proofErr w:type="spellEnd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кефали, — заявил эколог. — А сейчас даже скумбрии черноморской нет! Хамса, тюлька и шпрот составляют 90% з</w:t>
      </w:r>
      <w:r w:rsidR="00A36524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апасов всей рыбы в Черном море!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мнению биологов Одесского филиала того же института, за последние десятилетия в море существенно уменьшилось количество крупной рыбы, в частности, скумбрии и ставриды.</w:t>
      </w:r>
    </w:p>
    <w:p w:rsidR="00C15D01" w:rsidRPr="000B0AAD" w:rsidRDefault="00C03CD7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Крупная рыба ушла еще в 60-х</w:t>
      </w:r>
      <w:r w:rsidR="000806AD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Черное море пострадало от минеральных удобрений, которые спровоцировали сильное цветение воды и ухудшение кислородного баланса, — рассказывает экотоксиколог института биологии южных морей Сергей Дятлов. — Также стали развиваться сине-зеленые водоросли, вырабатывающие токсины. Начались массовые </w:t>
      </w:r>
      <w:proofErr w:type="spellStart"/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заморные</w:t>
      </w:r>
      <w:proofErr w:type="spellEnd"/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явления</w:t>
      </w:r>
      <w:r w:rsidR="000806AD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С 1969-1970 года эта рыба «ушла» и сейчас вс</w:t>
      </w:r>
      <w:r w:rsidR="0016192B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тречаются единичные экземпляры.</w:t>
      </w:r>
      <w:r w:rsidR="003B6827" w:rsidRPr="003B6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директора Института биологии южных морей (ИНБЮМ) по научной работе, доктор биологических наук Юрий Токарев отмечает, что сегодня донными тралами варварски взбаламучивается и уничтожается все, что есть на дне, где обитают донные виды рыб. Так, например, камбал</w:t>
      </w:r>
      <w:r w:rsidR="00B65FC4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обитает на дне, сегодня практически негде нереститься из-за нарушения состояния дна Черного моря.  </w:t>
      </w:r>
      <w:r w:rsidR="008829EA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Морские водоросли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очищают море. Именно в зарослях</w:t>
      </w:r>
      <w:r w:rsidR="003B6827" w:rsidRPr="003B682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6192B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водорослей</w:t>
      </w:r>
      <w:r w:rsidR="000806AD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прикреплённых ко дну</w:t>
      </w:r>
      <w:r w:rsidR="00B37C1A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сосредоточено основное разнообразие жизни, здесь происходит размножение и нагул молоди почти всех видов черноморской фауны. Водоросли: </w:t>
      </w:r>
      <w:proofErr w:type="spellStart"/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цистозира</w:t>
      </w:r>
      <w:proofErr w:type="spellEnd"/>
      <w:r w:rsidR="0016192B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, падина (бурые),</w:t>
      </w:r>
      <w:proofErr w:type="spellStart"/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ульва</w:t>
      </w:r>
      <w:proofErr w:type="spellEnd"/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лауренсия</w:t>
      </w:r>
      <w:proofErr w:type="spellEnd"/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энтероморфа</w:t>
      </w:r>
      <w:proofErr w:type="spellEnd"/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(зелёные), филлофора (красная), очищают море.</w:t>
      </w:r>
    </w:p>
    <w:p w:rsidR="00C15D01" w:rsidRPr="000B0AAD" w:rsidRDefault="000806AD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</w:t>
      </w:r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2008 года </w:t>
      </w:r>
      <w:proofErr w:type="spellStart"/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филлофорное</w:t>
      </w:r>
      <w:proofErr w:type="spellEnd"/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поле Зернова объявлено государственным заказником, но филлофора продолжает погибать. Причина такой ситуации, как считает представитель </w:t>
      </w:r>
      <w:proofErr w:type="spellStart"/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ИНБЮМа</w:t>
      </w:r>
      <w:proofErr w:type="spellEnd"/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заключается в том, что в этой части Черного моря стали активно добываться газ и нефть, донными тралами добываются рыба и</w:t>
      </w:r>
      <w:r w:rsidR="0016192B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мидии,</w:t>
      </w:r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резко возросли грузовые потоки водного транспорта. В настоящее время там при глубинах 20-22 метра ходят суда по 70-80-100 тысяч тонн водоизмещения, винты которых взмучивают все донные осадки, и течением это разносится на довольно большое расстояние. В результате прозрачность воды резко уменьшилась, солнечная радиация стала проходить гораздо хуже, и филлофора стала погибать. Сейчас поселения филлофоры остались только в прибрежной зоне на глубинах 3-5 м. В конце 1970-х годов общая биомасса филлофоры на шельфе Чёрного моря снизилась с 10 до 1,4 млн</w:t>
      </w:r>
      <w:r w:rsidR="00C03C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</w:t>
      </w:r>
      <w:r w:rsidR="00C03C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к середине 1980-х годов она уже не превышала 0,3 млн</w:t>
      </w:r>
      <w:r w:rsidR="00C03C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15D01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т. Итак, поле сократилось в 22 раза!</w:t>
      </w:r>
    </w:p>
    <w:p w:rsidR="00B65FC4" w:rsidRPr="000B0AAD" w:rsidRDefault="00C03CD7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Экологи отмечают, что из-за активной добычи нефти и газа в Черном море наблюдается гибель полей водоросли филлоф</w:t>
      </w:r>
      <w:r w:rsidR="0016192B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ры, в которых нерестятся рыбы. </w:t>
      </w:r>
    </w:p>
    <w:p w:rsidR="00B65FC4" w:rsidRPr="000B0AAD" w:rsidRDefault="00B65FC4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Отходы промышленных производств, особенно в нефтехимии, в 4 раза </w:t>
      </w:r>
      <w:r w:rsidR="00B37C1A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больше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наносят ущерба всему живому больше, чем прочие бытовые, коммунальные,</w:t>
      </w:r>
      <w:r w:rsidR="009D0CAB" w:rsidRPr="009D0CA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пищевые и стро</w:t>
      </w:r>
      <w:r w:rsidR="001D5407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й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ки.</w:t>
      </w:r>
    </w:p>
    <w:p w:rsidR="00E44194" w:rsidRPr="000B0AAD" w:rsidRDefault="00C03CD7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E44194" w:rsidRPr="000B0A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Нефть - не самое плохое из зол </w:t>
      </w:r>
      <w:r w:rsidR="00E44194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составе вредных веществ, если не превышает предельных значений концентрации. В силу своего природного происхождения у многих организмов есть механизмы адаптации в условиях хронического присутств</w:t>
      </w:r>
      <w:r w:rsidR="0016192B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ия нефти в допустимых пределах.</w:t>
      </w:r>
      <w:r w:rsidR="00E44194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Наиболее чувствительные к нефти икра и особо личинки рыб, которые погибают даже при наличии 1 мг нефти в 1 л морской воды. Личинки рыб гибнут оттого, что нефтяная пленка на поверхности воды не дает им возможности делать вдох воздуха. Наличие нефтяной пленки в 2 раза понижает величину испарения с водной поверхности, что также неблагоприятно сказывается на условиях жизни рыб.Особо страшны аварийные разливы с выбросом больших масс нефти, и смерть всему живому наступает не только от самой нефти, но и от ее экстрактов. И хотя природа способна к самоочищению, но для этого требуются долгие годы. В Черное море ежегодно поступает более 100 000 т нефти</w:t>
      </w:r>
    </w:p>
    <w:p w:rsidR="00E44194" w:rsidRPr="000B0AAD" w:rsidRDefault="00E44194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Наличие нефти - одна из причин омертвления рыбных пастбищ, гибели зообентоса, основного корма для </w:t>
      </w:r>
      <w:r w:rsidR="00A1226F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рыб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C253D" w:rsidRPr="000B0AAD" w:rsidRDefault="00A1226F" w:rsidP="00F94D82">
      <w:pPr>
        <w:spacing w:after="0" w:line="360" w:lineRule="auto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0B0AAD">
        <w:rPr>
          <w:rStyle w:val="apple-style-span"/>
          <w:rFonts w:ascii="Times New Roman" w:hAnsi="Times New Roman" w:cs="Times New Roman"/>
          <w:sz w:val="24"/>
          <w:szCs w:val="24"/>
        </w:rPr>
        <w:t xml:space="preserve">    Одна из самых громких антропогенных катастроф последнего времени в азово-черноморском бассейне - гибель во время шторма 11 ноября 2011 года  на рейдовой стоянке порта «Кавказ» (Азовское побережье Краснодарского края) танкера «Волгонефть-139», когда в море вылилось более тысяч тонн нефти. Несколькими часами позже там же в Керченском проливе затонул сухогруз «</w:t>
      </w:r>
      <w:proofErr w:type="spellStart"/>
      <w:r w:rsidRPr="000B0AAD">
        <w:rPr>
          <w:rStyle w:val="apple-style-span"/>
          <w:rFonts w:ascii="Times New Roman" w:hAnsi="Times New Roman" w:cs="Times New Roman"/>
          <w:sz w:val="24"/>
          <w:szCs w:val="24"/>
        </w:rPr>
        <w:t>Вольногорск</w:t>
      </w:r>
      <w:proofErr w:type="spellEnd"/>
      <w:r w:rsidRPr="000B0AAD">
        <w:rPr>
          <w:rStyle w:val="apple-style-span"/>
          <w:rFonts w:ascii="Times New Roman" w:hAnsi="Times New Roman" w:cs="Times New Roman"/>
          <w:sz w:val="24"/>
          <w:szCs w:val="24"/>
        </w:rPr>
        <w:t>» с двумя тысячами тонн серы на борту. Защитники природы заявили, что загрязнение Керченского пролива может ощущаться в течение нескольких десятилетий. По официальным сообщениям, российскому МЧС удалось очистить побережье благодаря водорослям, которые абсорбируют мазут. Но часть мазута затонула, и теперь он начинает всплывать. Экспедиция Южного научного центра РАН показала, что в период осенних штормов велика опасность вторичного загрязнения акватории остатками нефтепродуктов, которые были захоронены в ходе спасательных работ под слоем песка на берегу. Существует также проблема утилизации использованных водорослей и</w:t>
      </w:r>
    </w:p>
    <w:p w:rsidR="00A1226F" w:rsidRPr="000B0AAD" w:rsidRDefault="00A1226F" w:rsidP="00F94D82">
      <w:pPr>
        <w:spacing w:after="0" w:line="360" w:lineRule="auto"/>
        <w:jc w:val="both"/>
        <w:rPr>
          <w:rStyle w:val="apple-style-span"/>
          <w:rFonts w:ascii="Times New Roman" w:hAnsi="Times New Roman" w:cs="Times New Roman"/>
          <w:sz w:val="24"/>
          <w:szCs w:val="24"/>
        </w:rPr>
      </w:pPr>
      <w:r w:rsidRPr="000B0AAD">
        <w:rPr>
          <w:rStyle w:val="apple-style-span"/>
          <w:rFonts w:ascii="Times New Roman" w:hAnsi="Times New Roman" w:cs="Times New Roman"/>
          <w:sz w:val="24"/>
          <w:szCs w:val="24"/>
        </w:rPr>
        <w:t xml:space="preserve"> загрязненного грунта.</w:t>
      </w:r>
    </w:p>
    <w:p w:rsidR="00A1226F" w:rsidRPr="000B0AAD" w:rsidRDefault="00C03CD7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1226F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Работы ряда ученых-ихтиологов свидетельствуют о генетических изменениях в популяции ценных пород рыб, приводящих к их полному вырождению, </w:t>
      </w:r>
      <w:r w:rsidR="00AE4A86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или,</w:t>
      </w:r>
      <w:r w:rsidR="00A1226F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 w:rsidR="00A1226F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крайней мере</w:t>
      </w:r>
      <w:r w:rsidR="00AE4A86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A1226F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потере товарного вида, несъедобности и миопатии. Результаты исследований в этой области подтверждают связь снижения биологической продуктивности бассейна с индустриализацией региона, развитием нефтедобывающей и химической промышленности.</w:t>
      </w:r>
    </w:p>
    <w:p w:rsidR="00F96C1D" w:rsidRPr="000B0AAD" w:rsidRDefault="00F96C1D" w:rsidP="00F94D8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0AAD">
        <w:rPr>
          <w:rFonts w:ascii="Times New Roman" w:hAnsi="Times New Roman" w:cs="Times New Roman"/>
          <w:sz w:val="24"/>
          <w:szCs w:val="24"/>
        </w:rPr>
        <w:t>На Черном море средняя численность рыб в районе строительства нефтяного</w:t>
      </w:r>
      <w:r w:rsidR="00C03CD7">
        <w:rPr>
          <w:rFonts w:ascii="Times New Roman" w:hAnsi="Times New Roman" w:cs="Times New Roman"/>
          <w:sz w:val="24"/>
          <w:szCs w:val="24"/>
        </w:rPr>
        <w:t xml:space="preserve"> </w:t>
      </w:r>
      <w:r w:rsidRPr="000B0AAD">
        <w:rPr>
          <w:rFonts w:ascii="Times New Roman" w:hAnsi="Times New Roman" w:cs="Times New Roman"/>
          <w:sz w:val="24"/>
          <w:szCs w:val="24"/>
        </w:rPr>
        <w:t xml:space="preserve">терминала Баку-Новороссийск в результате значительного загрязнения нефтью в 1999 г. снизилась по сравнению с 1998 г. на 33 % </w:t>
      </w:r>
      <w:r w:rsidR="00AE4A86" w:rsidRPr="000B0AAD">
        <w:rPr>
          <w:rFonts w:ascii="Times New Roman" w:hAnsi="Times New Roman" w:cs="Times New Roman"/>
          <w:sz w:val="24"/>
          <w:szCs w:val="24"/>
        </w:rPr>
        <w:t>.</w:t>
      </w:r>
      <w:r w:rsidRPr="000B0AAD">
        <w:rPr>
          <w:rFonts w:ascii="Times New Roman" w:hAnsi="Times New Roman" w:cs="Times New Roman"/>
          <w:sz w:val="24"/>
          <w:szCs w:val="24"/>
        </w:rPr>
        <w:t xml:space="preserve"> Сильнее пострадала молодь рыб, населяющая глубины около 1 м, ее численность сократилась на49 %.  В опытах с икрой ставриды из Черного моря наибольшая элиминация эмбрионов отмечена на стадиях дробления и гаструляции.</w:t>
      </w:r>
      <w:proofErr w:type="gramEnd"/>
      <w:r w:rsidRPr="000B0AAD">
        <w:rPr>
          <w:rFonts w:ascii="Times New Roman" w:hAnsi="Times New Roman" w:cs="Times New Roman"/>
          <w:sz w:val="24"/>
          <w:szCs w:val="24"/>
        </w:rPr>
        <w:t xml:space="preserve"> Эмбриональное развитиепри низких концентрациях НУ (менее 0,6 мг/л) не отличалось от контроля, но доля выживших личинок была значительно меньше.Это выражается в снижении выживаемости икры и личинок, замедлении роста личинок, уменьшении жизнеспособности, в нарушениях поведения. Все это снижает темпы пополнения популяций и может отрицательно воздействовать на межвидовые отношения.</w:t>
      </w:r>
    </w:p>
    <w:p w:rsidR="00B35353" w:rsidRPr="000B0AAD" w:rsidRDefault="00C03CD7" w:rsidP="00F94D82">
      <w:pPr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Так же ученые обеспокоены тем, что из-за активного строительства новых отелей и кемпингов наблюдается сильное загрязнение этого побережья. </w:t>
      </w:r>
      <w:r w:rsidR="00F94D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решена окончательно проблема с очистными </w:t>
      </w:r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сооружениями.</w:t>
      </w:r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Руководитель морской программы Всемирного фонда дикой природы (WWF) России Константин </w:t>
      </w:r>
      <w:proofErr w:type="spellStart"/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Згуровский</w:t>
      </w:r>
      <w:proofErr w:type="spellEnd"/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отмечает, что экосистема Черного моря не успевает </w:t>
      </w:r>
      <w:r w:rsidR="00F94D8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ерерабатывать поступающую в море органику, так как количество мидий, по словам </w:t>
      </w:r>
      <w:proofErr w:type="spellStart"/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Згуровского</w:t>
      </w:r>
      <w:proofErr w:type="spellEnd"/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"катастрофически уменьшилось" в последнее время. Уменьшение количества мидий началось после вселения в середине XX века в Черное море хищного брюхоногого моллюска - </w:t>
      </w:r>
      <w:proofErr w:type="spellStart"/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рапана</w:t>
      </w:r>
      <w:proofErr w:type="spellEnd"/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     В то время как уменьшается способность моря к самоочищению, с другой стороны, увеличивается бактериальная среда, начиная от болезнетворных бактерий, опасных для людей, и заканчивая поверхностными бактериальными</w:t>
      </w:r>
      <w:r w:rsidR="008829E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матами, от которых идет заиление</w:t>
      </w:r>
      <w:r w:rsidR="00677259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35353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806AD" w:rsidRPr="000B0AAD" w:rsidRDefault="00C03CD7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77259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Речной сток ухудшает экологическое состояние Чёрного моря. Являясь замкнутым бассейном, Черное море аккумулирует в себе все загрязнители, приносимые реками. Одна из самых серьезных экологических проблем Черного моря заключается в том, что впадающие в него реки несут с собой не только пестициды или тяжелые металлы, но и азот и фосфор, в больших количествах смывающиеся с полей. Азот и фосфор - это не только сельскохозяйственные удобрения, но и пища для морских микроорганизмов и водорослей, которые из-за переизбытка питательных веществ начинают бурно </w:t>
      </w:r>
      <w:r w:rsidR="00677259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развиваться. Умирая, они опускаются на дно. В процессе гниения потребляют значительное количество кислорода, выделяя сероводород.  И тогда начинаются заморы морских животных - моллюсков, рыб, червей, ракообразных, - так как им нечем дышать. Зоны замора - от 3 до 40 тысяч квадратных километров Причины понятны: море не успевает фильтровать и съедать органическое загрязнение. Редко какому животному удается покинуть такую мертвую "клетку" - слишком большое расстояние нужно преодолеть. </w:t>
      </w:r>
      <w:r w:rsidR="000806AD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Крупная рыба в поисках кислорода ушла из Черноморского бассейна. В своё время Чёрное море славилось скумбрией или как её ещё называют макрелью. Это была одна из важнейших промысловых рыб, которую ловили, в том числе в большом количестве и рыбаки-любители.</w:t>
      </w:r>
    </w:p>
    <w:p w:rsidR="00A13FC7" w:rsidRPr="000B0AAD" w:rsidRDefault="00C03CD7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677259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за 30 лет это привело к необратимым изменениям морской экосистемы. Эксперты все чаще приходят к выводу, что за последние годы динамика загрязнения Черного моря значительно выросла. В море появились придонные территории, где практически не зарегистрировано ни одного живого организма. На одной трети площади шельфа северо-западной части Черного моря регистрируются обширные зоны без кислорода, что приводит к гибели всего живого.</w:t>
      </w:r>
    </w:p>
    <w:p w:rsidR="00DC253D" w:rsidRPr="000B0AAD" w:rsidRDefault="00C03CD7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A36524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Проблема </w:t>
      </w:r>
      <w:proofErr w:type="spellStart"/>
      <w:r w:rsidR="00A36524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двуслойности</w:t>
      </w:r>
      <w:proofErr w:type="spellEnd"/>
      <w:r w:rsidR="00A36524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моря –</w:t>
      </w:r>
      <w:r w:rsidR="00085C4E" w:rsidRPr="00085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36524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насыщения моря сероводородом</w:t>
      </w:r>
      <w:r w:rsidR="00A67F72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36524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центре </w:t>
      </w:r>
    </w:p>
    <w:p w:rsidR="00A36524" w:rsidRPr="000B0AAD" w:rsidRDefault="00A36524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моря сероводородная зона приближается к поверхности примерно на 50 метров, ближе к берегам глубина, откуда начинается насыщенная сероводородом зона, увеличивается до 300 метров. В XX веке в результате загрязнения моря органическим антропогенным веществом граница сероводородной зоны поднялась из глубины на 25-50 метров. Проще говоря, кислород из верхнего тонкого слоя моря не успевает окислять сероводород, подпирающий снизу. Ещё десять лет назад эта проблема считалась одной из первоочередных в странах Причерноморья. Сероводород является сильнодействующим ядовитым и взрывоопасным веществом. Отравление наступает при концентрации от 0,05 до 0,07 мг/м3. Предельно допустимая концентрация сероводорода в воздухе населённых мест 0,008 мг/м3. По мнению ряда экспертов и учёных для</w:t>
      </w:r>
      <w:r w:rsidR="00085C4E" w:rsidRPr="00085C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детонации сероводорода в Чёрном море достаточно мощности заряда эквивалентной Хиросиме. Сейчас о проблеме забыли в силу непонятных обстоятельств. Ещё двадцать лет назад, ознакомившись с выкладками учёных по Чёрному морю, учёные построили график убывания поверхностного слоя воды с 1890 года по 2020 год. Продолжение кривой графика вышло на 15 метров толщины слоя к 2010 году. А оно уже такое отмечено возле Кавказа в 2007 году. Об этом даже сообщалось 30 мая 2007 года по радио в г. Сочи. Были сообщения и о массовой гибели дельфинов в Чёрном море. Да и сами местные люди почувствовали некий мёртвый дух от моря. В районе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Нового Афона море уже иное, чем оно было 20-30 лет назад, во второй половине дня вода мутная, жёлтая, мёртвые рыбы и даже мёртвые животные.</w:t>
      </w:r>
    </w:p>
    <w:p w:rsidR="00A13FC7" w:rsidRPr="000B0AAD" w:rsidRDefault="00A36524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Газопроводы! Южный поток Магистральный газопровод, который должен пройти по дну Черного моря и связать Россию со странами Центральной и Южной Европы. </w:t>
      </w:r>
      <w:proofErr w:type="gramStart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Подводная часть газопровода должна пройти по дну Черного моря от российского до болгарского побережья через экономическую зону Турции.</w:t>
      </w:r>
      <w:proofErr w:type="gramEnd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Предсказать последствия строительства "Южного Потока" пока сложно.</w:t>
      </w:r>
    </w:p>
    <w:p w:rsidR="00DC253D" w:rsidRPr="000B0AAD" w:rsidRDefault="00DC253D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4A86" w:rsidRPr="000B0AAD" w:rsidRDefault="00AE4A86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ПУТИ СПАСЕНИЯ ЧЕРНОГО МОРЯ</w:t>
      </w:r>
    </w:p>
    <w:p w:rsidR="00A13FC7" w:rsidRPr="000B0AAD" w:rsidRDefault="00B939AA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Черное море еще не умерло. Его еще можно спасти. Метод спасения - активный, можно сказать, хирургическое вмешательство, причем, срочное.</w:t>
      </w:r>
      <w:r w:rsidR="002A052D" w:rsidRPr="002A052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началу 1990 года состояние экологической системы «Чёрное море» специалистами было определено как критическое. В 1992 году в Рио-Де-Жанейро состоялась первая Всемирная конференция по окружающей среде и развитию. На этой встрече международное сообщество пришло к единому мнению, что ради будущих поколений людей экономическая деятельность всех стран должна сопровождаться соответствующими мерами по охране природной среды и защите хрупких экосистем от деградации и угрозы полногоисчезновения. Черноморский регион стал первым, где курс на охрану окружающей среды получил дальнейшее развитие: в апреле 1992 года в Бухаресте была принята Конвенция по защите Чёрного моря от загрязнения.</w:t>
      </w:r>
    </w:p>
    <w:p w:rsidR="00A13FC7" w:rsidRPr="000B0AAD" w:rsidRDefault="00A13FC7" w:rsidP="00F94D82">
      <w:pPr>
        <w:pBdr>
          <w:top w:val="single" w:sz="6" w:space="2" w:color="F4F4F4"/>
          <w:left w:val="single" w:sz="6" w:space="2" w:color="F4F4F4"/>
          <w:bottom w:val="single" w:sz="6" w:space="2" w:color="F4F4F4"/>
          <w:right w:val="single" w:sz="6" w:space="2" w:color="F4F4F4"/>
        </w:pBdr>
        <w:spacing w:before="30" w:after="30" w:line="360" w:lineRule="auto"/>
        <w:ind w:right="3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Европарламент решил защитить рыбные ресурсы Черного моря</w:t>
      </w:r>
      <w:r w:rsidR="00AB270F" w:rsidRPr="000B0A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DC253D" w:rsidRPr="000B0AAD" w:rsidRDefault="00A13FC7" w:rsidP="00F94D82">
      <w:pPr>
        <w:spacing w:before="30" w:after="30" w:line="360" w:lineRule="auto"/>
        <w:ind w:left="30" w:right="30"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Прибрежные черноморские государства должны поддерживать и применять новую совместную политику рыболовства, направленную на защиту рыбных запасов в Черном море и источников дохода местных рыбаков, говорится в принятой резолюции Европейского парламента. "Развитие ситуации в Черном море вызывает сильное беспокойство. Если не принять срочные меры, Черное море превратится в мертвое море", - заявила, выступая на пленарном заседании Европарламента в Страсбурге, автор резолюции, депутат от Болгарии </w:t>
      </w:r>
      <w:proofErr w:type="spellStart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Илиана</w:t>
      </w:r>
      <w:proofErr w:type="spellEnd"/>
      <w:r w:rsidR="00C03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Малинова</w:t>
      </w:r>
      <w:proofErr w:type="spellEnd"/>
      <w:r w:rsidR="00C03C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Иотова</w:t>
      </w:r>
      <w:proofErr w:type="spellEnd"/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Согласно резолюции, многие экосистемы Черного моря серьезно нарушены, что напрямую связано с рыболовством, климатическими изменениями и загрязнением окружающей среды. Европарламентарии заявили, что новая политика, специально разработанная для Черного моря и включенная как составная часть в предстоящую реформу единой политики рыболовства ЕС, "должна позволить сохранить и улучшить рыбные запасы под эгидой Европейского союза". Чтобы улучшить состояние дел, необходимо </w:t>
      </w:r>
    </w:p>
    <w:p w:rsidR="002640F3" w:rsidRPr="000B0AAD" w:rsidRDefault="00A13FC7" w:rsidP="00F94D82">
      <w:pPr>
        <w:spacing w:before="30" w:after="30" w:line="360" w:lineRule="auto"/>
        <w:ind w:left="30" w:right="3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сотрудничество государств Черного моря, подчеркивается в резолюции Европарламента. В связи с этим </w:t>
      </w:r>
      <w:r w:rsidR="00CE65F9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 депутаты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приветствовали усилия Европейской комиссии по созданию рабочих групп с Россией и Турцией. Европарламент расценил это как "шаг в правильном направлении". Вместе с тем, парламентарии высказались за необходимость вовлечь в эту работу Украину и Грузию. В резолюции сказано, что нынешняя практика квот на ежегодный вылов рыбы для каждого государства не должна оставаться единственным правилом регулирования рыболовства в Черном море. Документ призывает к "решениям на долгосрочную перспективу, таким, как многолетние планы, подкрепленные научными данными", которые одновременно позволят улучшить экономическую ситуацию в рыболовецком секторе и состояние </w:t>
      </w:r>
    </w:p>
    <w:p w:rsidR="00A13FC7" w:rsidRDefault="00A13FC7" w:rsidP="00F94D82">
      <w:pPr>
        <w:spacing w:before="30" w:after="30" w:line="360" w:lineRule="auto"/>
        <w:ind w:left="30" w:right="30"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экосистем Черного моря. По мнению европейских депутатов, многие проблемы, с которыми в настоящее время сталкиваются государства Черного моря, связаны с отсутствием соответствующих институциональных структур, которые бы координировали и обеспечивали управление рыболовством. Резолюция призывает Еврокомиссию рассмотреть вопрос о создании нового регионального органа, который бы смог на долгосрочную перспективу усилить и развить взаимодействие между научными учреждениями, рыбаками и переработчиками в регионе Черного моря....</w:t>
      </w:r>
    </w:p>
    <w:p w:rsidR="000B0AAD" w:rsidRPr="000B0AAD" w:rsidRDefault="000B0AAD" w:rsidP="00F94D82">
      <w:pPr>
        <w:spacing w:before="30" w:after="30" w:line="360" w:lineRule="auto"/>
        <w:ind w:left="30" w:right="30"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C20A2" w:rsidRPr="000B0AAD" w:rsidRDefault="008C20A2" w:rsidP="00F94D82">
      <w:pPr>
        <w:spacing w:before="30" w:after="30" w:line="360" w:lineRule="auto"/>
        <w:ind w:left="30" w:right="30" w:firstLine="15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ПЕРВООЧЕРЕДН</w:t>
      </w:r>
      <w:r w:rsidR="00565E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МЕРЫ ПО СПАСЕНИЮ ЧЕРНОГО МОРЯ</w:t>
      </w:r>
    </w:p>
    <w:p w:rsidR="00AB270F" w:rsidRPr="000B0AAD" w:rsidRDefault="00AB270F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A67F72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вести жёсткий санитарный и экологический контроль </w:t>
      </w:r>
      <w:r w:rsidR="008C20A2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над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состоянием акватории.</w:t>
      </w:r>
    </w:p>
    <w:p w:rsidR="00AB270F" w:rsidRPr="000B0AAD" w:rsidRDefault="00AB270F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8C20A2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67F72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ак можно скорее и радикально пересмотреть проблему очищения промышленных сбросов.</w:t>
      </w:r>
    </w:p>
    <w:p w:rsidR="00A67F72" w:rsidRPr="000B0AAD" w:rsidRDefault="00A67F72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8C20A2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вылова рыбы в водах Черного моря должна быть рациональной и основанной на научных расчетах.  При этом рыбацкий сезон будет закрытым на период с 15 апреля по 15 июня, на период нереста, который должен обеспечить возобновление популяции.</w:t>
      </w:r>
    </w:p>
    <w:p w:rsidR="00A13FC7" w:rsidRPr="000B0AAD" w:rsidRDefault="00A67F72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A13FC7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Необходимо отменить всякое квотирование на вылов </w:t>
      </w:r>
      <w:proofErr w:type="spellStart"/>
      <w:r w:rsidR="00A13FC7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рапана</w:t>
      </w:r>
      <w:proofErr w:type="spellEnd"/>
      <w:r w:rsidR="00A13FC7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а наоборот стимулировать этот процесс. </w:t>
      </w:r>
    </w:p>
    <w:p w:rsidR="00A13FC7" w:rsidRPr="000B0AAD" w:rsidRDefault="00A67F72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8C20A2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13FC7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Необходимо стимулировать марикультуры – морские фермы по выращиванию рыб и моллюсков, прошло время дикой охоты и собирательства в море, пришёл час морского фермерства! В Испании, Франции, Италии, Греции и Турции это давно уже поняли и получают с морского фермерства суперприбыли. </w:t>
      </w:r>
    </w:p>
    <w:p w:rsidR="00A13FC7" w:rsidRPr="000B0AAD" w:rsidRDefault="00A67F72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8C20A2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A13FC7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Можно создавать искусственные рифы как места обитания гидробионтов,  причём такие сооружения могут нести сразу несколько функций: «дом для рыб», 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антитраловое</w:t>
      </w:r>
      <w:r w:rsidR="00A13FC7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заграждение, эстетический элемент подводного ландшафта для посещения дайверами. </w:t>
      </w:r>
    </w:p>
    <w:p w:rsidR="00B939AA" w:rsidRPr="000B0AAD" w:rsidRDefault="00A67F72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</w:t>
      </w:r>
      <w:r w:rsidR="008C20A2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939AA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Создавать очистные сооружения. Прежде всего, необходимо обязать все гостиничные комплексы и рестораны подключиться или построить очистные сооружения.</w:t>
      </w:r>
    </w:p>
    <w:p w:rsidR="00B939AA" w:rsidRPr="000B0AAD" w:rsidRDefault="00A67F72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8C20A2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939AA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Запретить донное траление. Кроме того, необходимо применять жёсткие санкции к браконьерам, которые занимаются донным тралением.</w:t>
      </w:r>
    </w:p>
    <w:p w:rsidR="00A13FC7" w:rsidRPr="000B0AAD" w:rsidRDefault="00A67F72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8C20A2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A13FC7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наконец, будучи на море старайтесь не засорять море и прибрежный пляж, не лить моющие средства, порошки, гели и т. п. в море – для того чтобы убить многих гидробионтов достаточно концентрации 1 мг на литр воды!</w:t>
      </w:r>
    </w:p>
    <w:p w:rsidR="00A13FC7" w:rsidRPr="000B0AAD" w:rsidRDefault="00A13FC7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Любите море! И оно ответит вам щедростью и взаимностью!</w:t>
      </w:r>
    </w:p>
    <w:p w:rsidR="00AB270F" w:rsidRPr="000B0AAD" w:rsidRDefault="00AB270F" w:rsidP="00F94D8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31 октября Международный день Черного моря отмечается в память о дне 1996 года, когда шесть причерноморских стран — Болгария, Румыния, Турция, Грузия, Россия и Украина — подписали Стратегический план действий по реабилитации и защите Черного моря</w:t>
      </w:r>
      <w:r w:rsidR="00A67F72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Этот </w:t>
      </w:r>
      <w:r w:rsidR="00A67F72"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лан был разработан после проведения всесторонних исследований морской среды, которые показали, что ее жизнеспособность существенно ухудшилась в сравнении с предыдущими тремя десятилетиями. История Черного моря показывает, что человек гораздо опасней для моря и его обитателей, чем они - для него.</w:t>
      </w:r>
    </w:p>
    <w:p w:rsidR="008C20A2" w:rsidRPr="000B0AAD" w:rsidRDefault="008C20A2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0A2" w:rsidRPr="000B0AAD" w:rsidRDefault="008C20A2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0A2" w:rsidRPr="000B0AAD" w:rsidRDefault="008C20A2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0A2" w:rsidRPr="000B0AAD" w:rsidRDefault="008C20A2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0A2" w:rsidRPr="000B0AAD" w:rsidRDefault="008C20A2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0A2" w:rsidRPr="000B0AAD" w:rsidRDefault="008C20A2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0A2" w:rsidRPr="000B0AAD" w:rsidRDefault="008C20A2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0A2" w:rsidRPr="000B0AAD" w:rsidRDefault="008C20A2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0A2" w:rsidRPr="000B0AAD" w:rsidRDefault="008C20A2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0A2" w:rsidRPr="000B0AAD" w:rsidRDefault="008C20A2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0AAD" w:rsidRDefault="000B0AAD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0AAD" w:rsidRDefault="000B0AAD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0AAD" w:rsidRDefault="000B0AAD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0AAD" w:rsidRDefault="000B0AAD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0AAD" w:rsidRDefault="000B0AAD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852" w:rsidRDefault="00017852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852" w:rsidRDefault="00017852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852" w:rsidRDefault="00017852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7852" w:rsidRDefault="00017852" w:rsidP="00F94D8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C20A2" w:rsidRPr="000B0AAD" w:rsidRDefault="008C20A2" w:rsidP="004073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B0AAD">
        <w:rPr>
          <w:rFonts w:ascii="Times New Roman" w:hAnsi="Times New Roman" w:cs="Times New Roman"/>
          <w:sz w:val="24"/>
          <w:szCs w:val="24"/>
        </w:rPr>
        <w:lastRenderedPageBreak/>
        <w:t>ИСТОЧНИКИ ИНФОРМАЦИИ</w:t>
      </w:r>
    </w:p>
    <w:p w:rsidR="008C20A2" w:rsidRPr="000B0AAD" w:rsidRDefault="008C20A2" w:rsidP="004073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0106" w:rsidRPr="000B0AAD" w:rsidRDefault="00251CA0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7" w:history="1">
        <w:r w:rsidR="00D90106" w:rsidRPr="000B0AAD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http://bashkiriabulgaria.wordpress.com/2012/07/24/много-ли-дельфинов-в-черном-море/</w:t>
        </w:r>
      </w:hyperlink>
    </w:p>
    <w:p w:rsidR="00D90106" w:rsidRPr="000B0AAD" w:rsidRDefault="00251CA0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8" w:history="1">
        <w:r w:rsidR="00D90106" w:rsidRPr="000B0AAD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http://ecoportal.su/news.php?id=50936</w:t>
        </w:r>
      </w:hyperlink>
    </w:p>
    <w:p w:rsidR="00D90106" w:rsidRPr="000B0AAD" w:rsidRDefault="00251CA0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9" w:history="1">
        <w:r w:rsidR="00D90106" w:rsidRPr="000B0AAD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http://segodnya.novostimira.com/n_1436801.html</w:t>
        </w:r>
      </w:hyperlink>
    </w:p>
    <w:p w:rsidR="00D90106" w:rsidRPr="000B0AAD" w:rsidRDefault="00251CA0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0" w:history="1">
        <w:r w:rsidR="00D90106" w:rsidRPr="000B0AAD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http://ubr.ua/market/industrial/evroparlament-reshil-zashitit-rybnye-resursy-chernogo-moria-103087</w:t>
        </w:r>
      </w:hyperlink>
    </w:p>
    <w:p w:rsidR="008C20A2" w:rsidRPr="000B0AAD" w:rsidRDefault="00251CA0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1" w:history="1">
        <w:r w:rsidR="008C20A2" w:rsidRPr="000B0AAD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http://repository.ibss.org.ua/dspace/handle/99011/202</w:t>
        </w:r>
      </w:hyperlink>
    </w:p>
    <w:p w:rsidR="00D90106" w:rsidRPr="000B0AAD" w:rsidRDefault="00D90106" w:rsidP="0040733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B0AAD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http://ecology-portal.ru/publ/zhivotnye/500672-rybnye-resursy.html</w:t>
      </w:r>
    </w:p>
    <w:p w:rsidR="00A13FC7" w:rsidRPr="000B0AAD" w:rsidRDefault="00A13FC7" w:rsidP="004073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D1B" w:rsidRPr="000B0AAD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D1B" w:rsidRPr="000B0AAD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D1B" w:rsidRPr="000B0AAD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D1B" w:rsidRPr="000B0AAD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DC253D" w:rsidRPr="00407330" w:rsidRDefault="00DC253D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DC253D" w:rsidRPr="00407330" w:rsidRDefault="00DC253D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DC253D" w:rsidRPr="00407330" w:rsidRDefault="00DC253D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C03CD7" w:rsidRDefault="00C03CD7" w:rsidP="004073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03CD7" w:rsidRDefault="00C03CD7" w:rsidP="004073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253D" w:rsidRPr="00F94D82" w:rsidRDefault="00DC253D" w:rsidP="004073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4D82"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094D1B" w:rsidRPr="00407330" w:rsidRDefault="00094D1B" w:rsidP="00407330">
      <w:pPr>
        <w:spacing w:after="0" w:line="360" w:lineRule="auto"/>
        <w:jc w:val="both"/>
        <w:rPr>
          <w:rFonts w:ascii="Times New Roman" w:hAnsi="Times New Roman" w:cs="Times New Roman"/>
          <w:color w:val="002060"/>
          <w:sz w:val="24"/>
          <w:szCs w:val="24"/>
        </w:rPr>
      </w:pPr>
    </w:p>
    <w:p w:rsidR="000C742E" w:rsidRPr="00407330" w:rsidRDefault="000C742E" w:rsidP="00407330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73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7375" cy="36271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0F3" w:rsidRPr="00F94D82" w:rsidRDefault="002640F3" w:rsidP="0040733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94D82">
        <w:rPr>
          <w:rFonts w:ascii="Times New Roman" w:hAnsi="Times New Roman" w:cs="Times New Roman"/>
          <w:sz w:val="24"/>
          <w:szCs w:val="24"/>
        </w:rPr>
        <w:t>НЕФТЯНОЕ ЗАГРЯЗНЕНИЕ АКВАТОРИИ ЧЕРНОГО МОРЯ</w:t>
      </w:r>
      <w:r w:rsidR="00C03CD7">
        <w:rPr>
          <w:rFonts w:ascii="Times New Roman" w:hAnsi="Times New Roman" w:cs="Times New Roman"/>
          <w:sz w:val="24"/>
          <w:szCs w:val="24"/>
        </w:rPr>
        <w:t xml:space="preserve"> В ПОРТУ ТУАПСЕ</w:t>
      </w:r>
    </w:p>
    <w:p w:rsidR="000C742E" w:rsidRPr="00407330" w:rsidRDefault="000C742E" w:rsidP="00407330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C742E" w:rsidRPr="00407330" w:rsidRDefault="000C742E" w:rsidP="00407330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4073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74926" cy="3790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b="5555"/>
                    <a:stretch/>
                  </pic:blipFill>
                  <pic:spPr bwMode="auto">
                    <a:xfrm>
                      <a:off x="0" y="0"/>
                      <a:ext cx="5574926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0F3" w:rsidRPr="00F94D82" w:rsidRDefault="002640F3" w:rsidP="0056456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4D82">
        <w:rPr>
          <w:rFonts w:ascii="Times New Roman" w:hAnsi="Times New Roman" w:cs="Times New Roman"/>
          <w:sz w:val="24"/>
          <w:szCs w:val="24"/>
        </w:rPr>
        <w:t>АКВАТОРИЯ ПОРТА ТУАПСЕ</w:t>
      </w:r>
    </w:p>
    <w:p w:rsidR="000C742E" w:rsidRPr="00407330" w:rsidRDefault="000C742E" w:rsidP="00407330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2640F3" w:rsidRPr="00407330" w:rsidRDefault="002640F3" w:rsidP="00407330">
      <w:pPr>
        <w:spacing w:line="360" w:lineRule="auto"/>
        <w:ind w:right="992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073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05450" cy="38302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6258" cy="383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40F3" w:rsidRPr="00F94D82" w:rsidRDefault="002640F3" w:rsidP="00407330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94D82">
        <w:rPr>
          <w:rFonts w:ascii="Times New Roman" w:hAnsi="Times New Roman" w:cs="Times New Roman"/>
          <w:sz w:val="24"/>
          <w:szCs w:val="24"/>
        </w:rPr>
        <w:t>БУРНОЕ РАЗВИТИЕ ВОДОРОСЛЕЙ</w:t>
      </w:r>
      <w:proofErr w:type="gramStart"/>
      <w:r w:rsidRPr="00F94D82">
        <w:rPr>
          <w:rFonts w:ascii="Times New Roman" w:hAnsi="Times New Roman" w:cs="Times New Roman"/>
          <w:sz w:val="24"/>
          <w:szCs w:val="24"/>
        </w:rPr>
        <w:t>,В</w:t>
      </w:r>
      <w:proofErr w:type="gramEnd"/>
      <w:r w:rsidRPr="00F94D82">
        <w:rPr>
          <w:rFonts w:ascii="Times New Roman" w:hAnsi="Times New Roman" w:cs="Times New Roman"/>
          <w:sz w:val="24"/>
          <w:szCs w:val="24"/>
        </w:rPr>
        <w:t xml:space="preserve">ЫЗВАННОЕ ИЗБЫТОЧНЫМ СОДЕРЖАНИЕМ </w:t>
      </w:r>
      <w:r w:rsidR="00564563">
        <w:rPr>
          <w:rFonts w:ascii="Times New Roman" w:hAnsi="Times New Roman" w:cs="Times New Roman"/>
          <w:sz w:val="24"/>
          <w:szCs w:val="24"/>
        </w:rPr>
        <w:t xml:space="preserve">ОРГАНИКИ И  </w:t>
      </w:r>
      <w:r w:rsidRPr="00F94D82">
        <w:rPr>
          <w:rFonts w:ascii="Times New Roman" w:hAnsi="Times New Roman" w:cs="Times New Roman"/>
          <w:sz w:val="24"/>
          <w:szCs w:val="24"/>
        </w:rPr>
        <w:t>МИНЕРАЛЬНЫХ УДОБРЕНИЙ</w:t>
      </w:r>
    </w:p>
    <w:p w:rsidR="002640F3" w:rsidRPr="00407330" w:rsidRDefault="002640F3" w:rsidP="00407330">
      <w:pPr>
        <w:spacing w:line="360" w:lineRule="auto"/>
        <w:ind w:right="992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073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07918" cy="3848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8390"/>
                    <a:stretch/>
                  </pic:blipFill>
                  <pic:spPr bwMode="auto">
                    <a:xfrm>
                      <a:off x="0" y="0"/>
                      <a:ext cx="5610963" cy="3850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0F3" w:rsidRPr="00F94D82" w:rsidRDefault="002640F3" w:rsidP="00407330">
      <w:pPr>
        <w:spacing w:line="360" w:lineRule="auto"/>
        <w:ind w:right="992"/>
        <w:jc w:val="center"/>
        <w:rPr>
          <w:rFonts w:ascii="Times New Roman" w:hAnsi="Times New Roman" w:cs="Times New Roman"/>
          <w:sz w:val="24"/>
          <w:szCs w:val="24"/>
        </w:rPr>
      </w:pPr>
      <w:r w:rsidRPr="00F94D82">
        <w:rPr>
          <w:rFonts w:ascii="Times New Roman" w:hAnsi="Times New Roman" w:cs="Times New Roman"/>
          <w:sz w:val="24"/>
          <w:szCs w:val="24"/>
        </w:rPr>
        <w:t>КРУПНОТОННАЖНЫЕ СУДА, БОРОЗДЯЩИЕ  АКВАТОРИЮ ЧЕРНОГО МОР</w:t>
      </w:r>
      <w:r w:rsidR="00F94D82" w:rsidRPr="00F94D82">
        <w:rPr>
          <w:rFonts w:ascii="Times New Roman" w:hAnsi="Times New Roman" w:cs="Times New Roman"/>
          <w:sz w:val="24"/>
          <w:szCs w:val="24"/>
        </w:rPr>
        <w:t>Я</w:t>
      </w:r>
      <w:r w:rsidR="00564563">
        <w:rPr>
          <w:rFonts w:ascii="Times New Roman" w:hAnsi="Times New Roman" w:cs="Times New Roman"/>
          <w:sz w:val="24"/>
          <w:szCs w:val="24"/>
        </w:rPr>
        <w:t xml:space="preserve"> (порт ТУАПСЕ)</w:t>
      </w:r>
    </w:p>
    <w:p w:rsidR="002640F3" w:rsidRPr="00407330" w:rsidRDefault="002640F3" w:rsidP="00407330">
      <w:pPr>
        <w:spacing w:line="360" w:lineRule="auto"/>
        <w:ind w:right="992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073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560115" cy="3733800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73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563" w:rsidRDefault="002640F3" w:rsidP="0056456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4D82">
        <w:rPr>
          <w:rFonts w:ascii="Times New Roman" w:hAnsi="Times New Roman" w:cs="Times New Roman"/>
          <w:sz w:val="24"/>
          <w:szCs w:val="24"/>
        </w:rPr>
        <w:t>БЕСКОНТРОЛЬНЫЙ ВЫЛОВ РЫБЫ ПРИВОДИТ К СОКРАЩЕНИ</w:t>
      </w:r>
      <w:r w:rsidR="00564563">
        <w:rPr>
          <w:rFonts w:ascii="Times New Roman" w:hAnsi="Times New Roman" w:cs="Times New Roman"/>
          <w:sz w:val="24"/>
          <w:szCs w:val="24"/>
        </w:rPr>
        <w:t>Ю</w:t>
      </w:r>
    </w:p>
    <w:p w:rsidR="002640F3" w:rsidRDefault="002640F3" w:rsidP="00564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4D82">
        <w:rPr>
          <w:rFonts w:ascii="Times New Roman" w:hAnsi="Times New Roman" w:cs="Times New Roman"/>
          <w:sz w:val="24"/>
          <w:szCs w:val="24"/>
        </w:rPr>
        <w:t xml:space="preserve"> РЫБНЫХ ЗАПАСОВ ЧЕРНОГО МОРЯ</w:t>
      </w:r>
    </w:p>
    <w:p w:rsidR="00564563" w:rsidRDefault="00564563" w:rsidP="0056456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(когда-то в Туапсе существовал рыболовецкий колхоз «Родина», а современные дети и не слышали о его существовании).</w:t>
      </w:r>
    </w:p>
    <w:p w:rsidR="00564563" w:rsidRDefault="008829EA" w:rsidP="0056456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231775</wp:posOffset>
            </wp:positionV>
            <wp:extent cx="5562600" cy="3429000"/>
            <wp:effectExtent l="1905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16" b="7592"/>
                    <a:stretch/>
                  </pic:blipFill>
                  <pic:spPr bwMode="auto">
                    <a:xfrm>
                      <a:off x="0" y="0"/>
                      <a:ext cx="55626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F94D82">
        <w:rPr>
          <w:rFonts w:ascii="Times New Roman" w:hAnsi="Times New Roman" w:cs="Times New Roman"/>
          <w:sz w:val="24"/>
          <w:szCs w:val="24"/>
        </w:rPr>
        <w:t xml:space="preserve">ЗАВОЕВАТЕЛЬ ЧЕРНОГО МОРЯ – РАПАН.  </w:t>
      </w:r>
    </w:p>
    <w:p w:rsidR="00CC0B8C" w:rsidRPr="00F94D82" w:rsidRDefault="008829EA" w:rsidP="00564563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94D82">
        <w:rPr>
          <w:rFonts w:ascii="Times New Roman" w:hAnsi="Times New Roman" w:cs="Times New Roman"/>
          <w:sz w:val="24"/>
          <w:szCs w:val="24"/>
        </w:rPr>
        <w:t xml:space="preserve">ПОЯВЛЕНИЕ ХИЩНОГО  </w:t>
      </w:r>
      <w:r w:rsidR="00CC0B8C" w:rsidRPr="00F94D82">
        <w:rPr>
          <w:rFonts w:ascii="Times New Roman" w:hAnsi="Times New Roman" w:cs="Times New Roman"/>
          <w:sz w:val="24"/>
          <w:szCs w:val="24"/>
        </w:rPr>
        <w:t>МОЛЛЮСКА ПРИВЕЛО К РЕЗКОМУ СОРАЩЕНИЮ ЧИСЛЕННОСТИ МИДИЙ</w:t>
      </w:r>
    </w:p>
    <w:p w:rsidR="002640F3" w:rsidRPr="00407330" w:rsidRDefault="002640F3" w:rsidP="00CC0B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073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3396" cy="362902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18590"/>
                    <a:stretch/>
                  </pic:blipFill>
                  <pic:spPr bwMode="auto">
                    <a:xfrm>
                      <a:off x="0" y="0"/>
                      <a:ext cx="5940425" cy="3627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0F3" w:rsidRPr="00F94D82" w:rsidRDefault="002640F3" w:rsidP="0040733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94D82">
        <w:rPr>
          <w:rFonts w:ascii="Times New Roman" w:hAnsi="Times New Roman" w:cs="Times New Roman"/>
          <w:sz w:val="24"/>
          <w:szCs w:val="24"/>
        </w:rPr>
        <w:t>РЕЧНОЙ СТОК УХУДШАЕТ ЭКОЛОГИЧЕСКОЕ СОСТОЯНИЕ</w:t>
      </w:r>
      <w:r w:rsidR="00564563">
        <w:rPr>
          <w:rFonts w:ascii="Times New Roman" w:hAnsi="Times New Roman" w:cs="Times New Roman"/>
          <w:sz w:val="24"/>
          <w:szCs w:val="24"/>
        </w:rPr>
        <w:t xml:space="preserve">  </w:t>
      </w:r>
      <w:r w:rsidRPr="00F94D82">
        <w:rPr>
          <w:rFonts w:ascii="Times New Roman" w:hAnsi="Times New Roman" w:cs="Times New Roman"/>
          <w:sz w:val="24"/>
          <w:szCs w:val="24"/>
        </w:rPr>
        <w:t>ЧЕРНОГО МОРЯ</w:t>
      </w:r>
    </w:p>
    <w:p w:rsidR="002640F3" w:rsidRPr="00407330" w:rsidRDefault="00564563" w:rsidP="00564563">
      <w:pPr>
        <w:tabs>
          <w:tab w:val="left" w:pos="2250"/>
        </w:tabs>
        <w:spacing w:line="36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(РЕКА ПАУК, ВПАДАЮЩАЯ В ЧЕРНОЕ МОРЕ)</w:t>
      </w:r>
    </w:p>
    <w:p w:rsidR="002640F3" w:rsidRPr="00407330" w:rsidRDefault="002640F3" w:rsidP="00CC0B8C">
      <w:pPr>
        <w:spacing w:line="36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4073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26814" cy="33623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1324"/>
                    <a:stretch/>
                  </pic:blipFill>
                  <pic:spPr bwMode="auto">
                    <a:xfrm>
                      <a:off x="0" y="0"/>
                      <a:ext cx="5831861" cy="33652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0F3" w:rsidRDefault="00D83FD9" w:rsidP="00407330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F94D82">
        <w:rPr>
          <w:rFonts w:ascii="Times New Roman" w:hAnsi="Times New Roman" w:cs="Times New Roman"/>
          <w:sz w:val="24"/>
          <w:szCs w:val="24"/>
        </w:rPr>
        <w:t>НАСЫШЕНИЕ ВОДЫ СЕРОВОДОРОДОМ ПРИВОДИТ К ГИБЕЛИ РЫБЫ</w:t>
      </w:r>
    </w:p>
    <w:p w:rsidR="00564563" w:rsidRPr="00F94D82" w:rsidRDefault="00564563" w:rsidP="00407330">
      <w:pPr>
        <w:spacing w:line="36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(МАССОВАЯ ГИБЕЛЬ РЫБЫ В РАЙОНЕ   ТУАПСЕ)</w:t>
      </w:r>
    </w:p>
    <w:sectPr w:rsidR="00564563" w:rsidRPr="00F94D82" w:rsidSect="00407330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E54A5"/>
    <w:multiLevelType w:val="hybridMultilevel"/>
    <w:tmpl w:val="3C18EED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5E03BEE"/>
    <w:multiLevelType w:val="hybridMultilevel"/>
    <w:tmpl w:val="7ED65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E319E7"/>
    <w:multiLevelType w:val="hybridMultilevel"/>
    <w:tmpl w:val="2228D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180940"/>
    <w:multiLevelType w:val="hybridMultilevel"/>
    <w:tmpl w:val="337EF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35353"/>
    <w:rsid w:val="00017852"/>
    <w:rsid w:val="000806AD"/>
    <w:rsid w:val="00085C4E"/>
    <w:rsid w:val="00094D1B"/>
    <w:rsid w:val="000B0AAD"/>
    <w:rsid w:val="000C742E"/>
    <w:rsid w:val="000F1040"/>
    <w:rsid w:val="0016192B"/>
    <w:rsid w:val="001D5407"/>
    <w:rsid w:val="002640F3"/>
    <w:rsid w:val="002A052D"/>
    <w:rsid w:val="002E0E27"/>
    <w:rsid w:val="00354850"/>
    <w:rsid w:val="003871A6"/>
    <w:rsid w:val="003B6827"/>
    <w:rsid w:val="00407330"/>
    <w:rsid w:val="0054545C"/>
    <w:rsid w:val="00564563"/>
    <w:rsid w:val="00565EEC"/>
    <w:rsid w:val="00677259"/>
    <w:rsid w:val="006B6E33"/>
    <w:rsid w:val="007327F6"/>
    <w:rsid w:val="008829EA"/>
    <w:rsid w:val="00886631"/>
    <w:rsid w:val="008A4EA2"/>
    <w:rsid w:val="008C20A2"/>
    <w:rsid w:val="009D0CAB"/>
    <w:rsid w:val="00A00593"/>
    <w:rsid w:val="00A1226F"/>
    <w:rsid w:val="00A13FC7"/>
    <w:rsid w:val="00A33491"/>
    <w:rsid w:val="00A36524"/>
    <w:rsid w:val="00A67F72"/>
    <w:rsid w:val="00AB270F"/>
    <w:rsid w:val="00AE4A86"/>
    <w:rsid w:val="00AF22BC"/>
    <w:rsid w:val="00B35353"/>
    <w:rsid w:val="00B37C1A"/>
    <w:rsid w:val="00B538DD"/>
    <w:rsid w:val="00B55431"/>
    <w:rsid w:val="00B65FC4"/>
    <w:rsid w:val="00B939AA"/>
    <w:rsid w:val="00C03CD7"/>
    <w:rsid w:val="00C15D01"/>
    <w:rsid w:val="00CC0B8C"/>
    <w:rsid w:val="00CE65F9"/>
    <w:rsid w:val="00D83FD9"/>
    <w:rsid w:val="00D90106"/>
    <w:rsid w:val="00DC253D"/>
    <w:rsid w:val="00E44194"/>
    <w:rsid w:val="00E778BB"/>
    <w:rsid w:val="00F02ED5"/>
    <w:rsid w:val="00F376A2"/>
    <w:rsid w:val="00F94D82"/>
    <w:rsid w:val="00F96C1D"/>
    <w:rsid w:val="00FC07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53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B35353"/>
  </w:style>
  <w:style w:type="paragraph" w:styleId="a3">
    <w:name w:val="List Paragraph"/>
    <w:basedOn w:val="a"/>
    <w:uiPriority w:val="34"/>
    <w:qFormat/>
    <w:rsid w:val="000806A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67F7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C7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C74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coportal.su/news.php?id=50936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://bashkiriabulgaria.wordpress.com/2012/07/24/&#1084;&#1085;&#1086;&#1075;&#1086;-&#1083;&#1080;-&#1076;&#1077;&#1083;&#1100;&#1092;&#1080;&#1085;&#1086;&#1074;-&#1074;-&#1095;&#1077;&#1088;&#1085;&#1086;&#1084;-&#1084;&#1086;&#1088;&#1077;/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epository.ibss.org.ua/dspace/handle/99011/20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http://ubr.ua/market/industrial/evroparlament-reshil-zashitit-rybnye-resursy-chernogo-moria-103087" TargetMode="External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hyperlink" Target="http://segodnya.novostimira.com/n_1436801.html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097D7-EB2A-4216-A993-A9E814749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15</Pages>
  <Words>3382</Words>
  <Characters>19279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Lobchenko</dc:creator>
  <cp:lastModifiedBy>Lobchenko</cp:lastModifiedBy>
  <cp:revision>7</cp:revision>
  <cp:lastPrinted>2013-01-25T03:18:00Z</cp:lastPrinted>
  <dcterms:created xsi:type="dcterms:W3CDTF">2013-01-23T18:06:00Z</dcterms:created>
  <dcterms:modified xsi:type="dcterms:W3CDTF">2013-01-25T03:28:00Z</dcterms:modified>
</cp:coreProperties>
</file>