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3B" w:rsidRDefault="004B733F" w:rsidP="004B73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  <w:u w:val="single"/>
        </w:rPr>
      </w:pPr>
      <w:r w:rsidRPr="004B733F">
        <w:rPr>
          <w:rFonts w:ascii="TimesNewRoman" w:hAnsi="TimesNewRoman" w:cs="TimesNewRoman"/>
          <w:b/>
          <w:sz w:val="32"/>
          <w:szCs w:val="32"/>
          <w:u w:val="single"/>
        </w:rPr>
        <w:t>Скорость химической реакции, её зависимость от различных факторов</w:t>
      </w:r>
    </w:p>
    <w:p w:rsidR="004B733F" w:rsidRDefault="004B733F" w:rsidP="004B73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  <w:u w:val="single"/>
        </w:rPr>
      </w:pPr>
    </w:p>
    <w:p w:rsidR="004B733F" w:rsidRDefault="004B733F" w:rsidP="00C30C7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Химические реакции протекают с различной скоростью. Практически мгновенно протекают реакции нейтрализации, а также </w:t>
      </w:r>
      <w:r w:rsidR="007B1ED9">
        <w:rPr>
          <w:rFonts w:ascii="TimesNewRoman" w:hAnsi="TimesNewRoman" w:cs="TimesNewRoman"/>
          <w:sz w:val="28"/>
          <w:szCs w:val="28"/>
        </w:rPr>
        <w:t>реакции ионного обмена,</w:t>
      </w:r>
      <w:r>
        <w:rPr>
          <w:rFonts w:ascii="TimesNewRoman" w:hAnsi="TimesNewRoman" w:cs="TimesNewRoman"/>
          <w:sz w:val="28"/>
          <w:szCs w:val="28"/>
        </w:rPr>
        <w:t xml:space="preserve"> протекающие в растворах. Количественной характеристикой быстроты течения химической реакции является ее скорость. </w:t>
      </w:r>
    </w:p>
    <w:p w:rsidR="004B0D9E" w:rsidRDefault="004B733F" w:rsidP="00C30C7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4B733F">
        <w:rPr>
          <w:rFonts w:ascii="TimesNewRoman" w:hAnsi="TimesNewRoman" w:cs="TimesNewRoman"/>
          <w:b/>
          <w:sz w:val="28"/>
          <w:szCs w:val="28"/>
        </w:rPr>
        <w:t>Скорость химической реакции</w:t>
      </w:r>
      <w:r>
        <w:rPr>
          <w:rFonts w:ascii="TimesNewRoman" w:hAnsi="TimesNewRoman" w:cs="TimesNewRoman"/>
          <w:b/>
          <w:sz w:val="28"/>
          <w:szCs w:val="28"/>
        </w:rPr>
        <w:t xml:space="preserve"> – </w:t>
      </w:r>
      <w:r>
        <w:rPr>
          <w:rFonts w:ascii="TimesNewRoman" w:hAnsi="TimesNewRoman" w:cs="TimesNewRoman"/>
          <w:sz w:val="28"/>
          <w:szCs w:val="28"/>
        </w:rPr>
        <w:t>это изменение концентрации исходных веществ или продуктов реакции в единицу времени. Скорость химической реакции величина постоянная.</w:t>
      </w:r>
    </w:p>
    <w:p w:rsidR="004B733F" w:rsidRDefault="004B0D9E" w:rsidP="00C92870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C92870">
        <w:rPr>
          <w:rFonts w:ascii="TimesNewRoman" w:hAnsi="TimesNewRoman" w:cs="TimesNewRoman"/>
          <w:b/>
          <w:sz w:val="28"/>
          <w:szCs w:val="28"/>
        </w:rPr>
        <w:t>Скорость химической реакции зависит от нескольких факторов:</w:t>
      </w:r>
    </w:p>
    <w:p w:rsidR="00C92870" w:rsidRPr="00C92870" w:rsidRDefault="00C92870" w:rsidP="00C92870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4B0D9E" w:rsidRDefault="004B0D9E" w:rsidP="00C30C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C79">
        <w:rPr>
          <w:rFonts w:ascii="Times New Roman" w:hAnsi="Times New Roman" w:cs="Times New Roman"/>
          <w:b/>
          <w:sz w:val="28"/>
          <w:szCs w:val="28"/>
        </w:rPr>
        <w:t>От концентрации реагирующих веществ</w:t>
      </w:r>
      <w:r w:rsidR="00C30C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C79" w:rsidRPr="00C30C79">
        <w:rPr>
          <w:rFonts w:ascii="Times New Roman" w:hAnsi="Times New Roman" w:cs="Times New Roman"/>
          <w:sz w:val="28"/>
          <w:szCs w:val="28"/>
        </w:rPr>
        <w:t>Зависимость скорости химической реакции от концентрации реагирующих веществ выражают законом действующих масс</w:t>
      </w:r>
      <w:r w:rsidR="00C30C79">
        <w:rPr>
          <w:rFonts w:ascii="Times New Roman" w:hAnsi="Times New Roman" w:cs="Times New Roman"/>
          <w:sz w:val="28"/>
          <w:szCs w:val="28"/>
        </w:rPr>
        <w:t xml:space="preserve">: </w:t>
      </w:r>
      <w:r w:rsidR="00C30C79" w:rsidRPr="00C30C79">
        <w:rPr>
          <w:rFonts w:ascii="Times New Roman" w:hAnsi="Times New Roman" w:cs="Times New Roman"/>
          <w:b/>
          <w:sz w:val="28"/>
          <w:szCs w:val="28"/>
        </w:rPr>
        <w:t>скорость химической реакции прямо пропорциональна произведению молярных концентраций реагирующих веществ в степенях, равных их стехиометрическим коэффициент</w:t>
      </w:r>
      <w:r w:rsidR="00C30C79">
        <w:rPr>
          <w:rFonts w:ascii="Times New Roman" w:hAnsi="Times New Roman" w:cs="Times New Roman"/>
          <w:b/>
          <w:sz w:val="28"/>
          <w:szCs w:val="28"/>
        </w:rPr>
        <w:t>а</w:t>
      </w:r>
      <w:r w:rsidR="00C30C79" w:rsidRPr="00C30C79">
        <w:rPr>
          <w:rFonts w:ascii="Times New Roman" w:hAnsi="Times New Roman" w:cs="Times New Roman"/>
          <w:b/>
          <w:sz w:val="28"/>
          <w:szCs w:val="28"/>
        </w:rPr>
        <w:t>м</w:t>
      </w:r>
      <w:r w:rsidR="00C30C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305F">
        <w:rPr>
          <w:rFonts w:ascii="Times New Roman" w:hAnsi="Times New Roman" w:cs="Times New Roman"/>
          <w:b/>
          <w:sz w:val="28"/>
          <w:szCs w:val="28"/>
        </w:rPr>
        <w:t>Поэтому повышение концентрации</w:t>
      </w:r>
      <w:r w:rsidR="00544CC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B1ED9">
        <w:rPr>
          <w:rFonts w:ascii="Times New Roman" w:hAnsi="Times New Roman" w:cs="Times New Roman"/>
          <w:b/>
          <w:sz w:val="28"/>
          <w:szCs w:val="28"/>
        </w:rPr>
        <w:t>реагирующих скорость</w:t>
      </w:r>
      <w:r w:rsidR="003C305F">
        <w:rPr>
          <w:rFonts w:ascii="Times New Roman" w:hAnsi="Times New Roman" w:cs="Times New Roman"/>
          <w:b/>
          <w:sz w:val="28"/>
          <w:szCs w:val="28"/>
        </w:rPr>
        <w:t xml:space="preserve"> химической реакции увеличивается, </w:t>
      </w:r>
      <w:r w:rsidR="00544CCD">
        <w:rPr>
          <w:rFonts w:ascii="Times New Roman" w:hAnsi="Times New Roman" w:cs="Times New Roman"/>
          <w:b/>
          <w:sz w:val="28"/>
          <w:szCs w:val="28"/>
        </w:rPr>
        <w:t>а при понижении концентрации – уменьшается.</w:t>
      </w:r>
    </w:p>
    <w:p w:rsidR="00C92870" w:rsidRPr="007B1ED9" w:rsidRDefault="00C92870" w:rsidP="00C9287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  <w:r w:rsidRPr="00C9287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NaOH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H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4(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Na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4(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+ 2H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ж</w:t>
      </w:r>
      <w:r w:rsidRPr="00C928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)</w:t>
      </w:r>
    </w:p>
    <w:p w:rsidR="00C92870" w:rsidRPr="00105A24" w:rsidRDefault="00C92870" w:rsidP="00C9287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05A24">
        <w:rPr>
          <w:rFonts w:ascii="Times New Roman" w:hAnsi="Times New Roman" w:cs="Times New Roman"/>
          <w:sz w:val="32"/>
          <w:szCs w:val="32"/>
          <w:lang w:val="en-US"/>
        </w:rPr>
        <w:t>ʋ</w:t>
      </w:r>
      <w:r w:rsidRPr="00105A24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105A2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.</w:t>
      </w:r>
      <w:r w:rsidRPr="00105A24">
        <w:rPr>
          <w:rFonts w:ascii="Times New Roman" w:hAnsi="Times New Roman" w:cs="Times New Roman"/>
          <w:sz w:val="32"/>
          <w:szCs w:val="32"/>
          <w:vertAlign w:val="subscript"/>
        </w:rPr>
        <w:t>р</w:t>
      </w:r>
      <w:r w:rsidRPr="00105A2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. = k </w:t>
      </w:r>
      <w:r w:rsidRPr="00105A24">
        <w:rPr>
          <w:rFonts w:ascii="Times New Roman" w:hAnsi="Times New Roman" w:cs="Times New Roman"/>
          <w:sz w:val="32"/>
          <w:szCs w:val="32"/>
          <w:lang w:val="en-US"/>
        </w:rPr>
        <w:t>· [NaOH]</w:t>
      </w:r>
      <w:r w:rsidRPr="00105A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05A24">
        <w:rPr>
          <w:rFonts w:ascii="Times New Roman" w:hAnsi="Times New Roman" w:cs="Times New Roman"/>
          <w:sz w:val="32"/>
          <w:szCs w:val="32"/>
          <w:lang w:val="en-US"/>
        </w:rPr>
        <w:t>·[H</w:t>
      </w:r>
      <w:r w:rsidRPr="00105A2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105A24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105A2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105A24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C30C79" w:rsidRPr="00105A24" w:rsidRDefault="00C30C79" w:rsidP="00C3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1270</wp:posOffset>
            </wp:positionV>
            <wp:extent cx="771525" cy="666750"/>
            <wp:effectExtent l="0" t="0" r="9525" b="0"/>
            <wp:wrapSquare wrapText="bothSides"/>
            <wp:docPr id="7" name="Рисунок 7" descr="ÐÐ°ÑÑÐ¸Ð½ÐºÐ¸ Ð¿Ð¾ Ð·Ð°Ð¿ÑÐ¾ÑÑ Ð²Ð¾ÑÐºÐ»Ð¸ÑÐ°ÑÐµÐ»ÑÐ½ÑÐ¹ Ð·Ð½Ð°Ð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ÐÐ°ÑÑÐ¸Ð½ÐºÐ¸ Ð¿Ð¾ Ð·Ð°Ð¿ÑÐ¾ÑÑ Ð²Ð¾ÑÐºÐ»Ð¸ÑÐ°ÑÐµÐ»ÑÐ½ÑÐ¹ Ð·Ð½Ð°Ð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 гетерогенных реакциях</w:t>
      </w:r>
      <w:r w:rsidR="00C92870">
        <w:rPr>
          <w:rFonts w:ascii="Times New Roman" w:hAnsi="Times New Roman" w:cs="Times New Roman"/>
          <w:b/>
          <w:sz w:val="28"/>
          <w:szCs w:val="28"/>
        </w:rPr>
        <w:t xml:space="preserve"> столкновение частиц происходит лишь на поверхности раздела, поэтому скорость реакции зависит только от концентрации вещества в жидком или газообразном состоянии.</w:t>
      </w:r>
      <w:r w:rsidR="00105A24" w:rsidRPr="00105A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5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05A24" w:rsidRPr="00105A2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05A24" w:rsidRPr="007B1ED9">
        <w:rPr>
          <w:rFonts w:ascii="Times New Roman" w:hAnsi="Times New Roman" w:cs="Times New Roman"/>
          <w:b/>
          <w:sz w:val="28"/>
          <w:szCs w:val="28"/>
          <w:vertAlign w:val="subscript"/>
        </w:rPr>
        <w:t>(</w:t>
      </w:r>
      <w:proofErr w:type="spellStart"/>
      <w:r w:rsidR="00105A24" w:rsidRPr="00105A24">
        <w:rPr>
          <w:rFonts w:ascii="Times New Roman" w:hAnsi="Times New Roman" w:cs="Times New Roman"/>
          <w:b/>
          <w:sz w:val="28"/>
          <w:szCs w:val="28"/>
          <w:vertAlign w:val="subscript"/>
        </w:rPr>
        <w:t>тв</w:t>
      </w:r>
      <w:proofErr w:type="spellEnd"/>
      <w:r w:rsidR="00105A24" w:rsidRPr="00105A24"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  <w:r w:rsidR="00105A24" w:rsidRPr="007B1ED9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105A24" w:rsidRPr="00105A2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05A24" w:rsidRPr="007B1ED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105A24" w:rsidRPr="00105A24">
        <w:rPr>
          <w:rFonts w:ascii="Times New Roman" w:hAnsi="Times New Roman" w:cs="Times New Roman"/>
          <w:b/>
          <w:sz w:val="28"/>
          <w:szCs w:val="28"/>
          <w:vertAlign w:val="subscript"/>
        </w:rPr>
        <w:t>(г)</w:t>
      </w:r>
      <w:r w:rsidR="00105A24" w:rsidRPr="007B1ED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105A24" w:rsidRPr="00105A24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="00105A24" w:rsidRPr="007B1ED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105A24" w:rsidRPr="00105A24">
        <w:rPr>
          <w:rFonts w:ascii="Times New Roman" w:hAnsi="Times New Roman" w:cs="Times New Roman"/>
          <w:b/>
          <w:sz w:val="28"/>
          <w:szCs w:val="28"/>
          <w:vertAlign w:val="subscript"/>
        </w:rPr>
        <w:t>(г)</w:t>
      </w:r>
    </w:p>
    <w:p w:rsidR="00105A24" w:rsidRDefault="00105A24" w:rsidP="00105A24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9983E7" wp14:editId="4965F5BB">
            <wp:simplePos x="0" y="0"/>
            <wp:positionH relativeFrom="column">
              <wp:posOffset>232410</wp:posOffset>
            </wp:positionH>
            <wp:positionV relativeFrom="paragraph">
              <wp:posOffset>224155</wp:posOffset>
            </wp:positionV>
            <wp:extent cx="771525" cy="666750"/>
            <wp:effectExtent l="0" t="0" r="9525" b="0"/>
            <wp:wrapSquare wrapText="bothSides"/>
            <wp:docPr id="1" name="Рисунок 1" descr="ÐÐ°ÑÑÐ¸Ð½ÐºÐ¸ Ð¿Ð¾ Ð·Ð°Ð¿ÑÐ¾ÑÑ Ð²Ð¾ÑÐºÐ»Ð¸ÑÐ°ÑÐµÐ»ÑÐ½ÑÐ¹ Ð·Ð½Ð°Ð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ÐÐ°ÑÑÐ¸Ð½ÐºÐ¸ Ð¿Ð¾ Ð·Ð°Ð¿ÑÐ¾ÑÑ Ð²Ð¾ÑÐºÐ»Ð¸ÑÐ°ÑÐµÐ»ÑÐ½ÑÐ¹ Ð·Ð½Ð°Ð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B1ED9">
        <w:rPr>
          <w:rFonts w:ascii="Times New Roman" w:hAnsi="Times New Roman" w:cs="Times New Roman"/>
          <w:sz w:val="32"/>
          <w:szCs w:val="32"/>
        </w:rPr>
        <w:t>ʋ</w:t>
      </w:r>
      <w:r w:rsidRPr="00105A24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7B1ED9">
        <w:rPr>
          <w:rFonts w:ascii="Times New Roman" w:hAnsi="Times New Roman" w:cs="Times New Roman"/>
          <w:sz w:val="32"/>
          <w:szCs w:val="32"/>
          <w:vertAlign w:val="subscript"/>
        </w:rPr>
        <w:t>.</w:t>
      </w:r>
      <w:r w:rsidRPr="00105A24">
        <w:rPr>
          <w:rFonts w:ascii="Times New Roman" w:hAnsi="Times New Roman" w:cs="Times New Roman"/>
          <w:sz w:val="32"/>
          <w:szCs w:val="32"/>
          <w:vertAlign w:val="subscript"/>
        </w:rPr>
        <w:t>р</w:t>
      </w:r>
      <w:proofErr w:type="spellEnd"/>
      <w:r w:rsidRPr="007B1ED9">
        <w:rPr>
          <w:rFonts w:ascii="Times New Roman" w:hAnsi="Times New Roman" w:cs="Times New Roman"/>
          <w:sz w:val="32"/>
          <w:szCs w:val="32"/>
          <w:vertAlign w:val="subscript"/>
        </w:rPr>
        <w:t xml:space="preserve">. = </w:t>
      </w:r>
      <w:r w:rsidRPr="00105A2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7B1ED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B1ED9">
        <w:rPr>
          <w:rFonts w:ascii="Times New Roman" w:hAnsi="Times New Roman" w:cs="Times New Roman"/>
          <w:sz w:val="32"/>
          <w:szCs w:val="32"/>
        </w:rPr>
        <w:t>· [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105A2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B1ED9">
        <w:rPr>
          <w:rFonts w:ascii="Times New Roman" w:hAnsi="Times New Roman" w:cs="Times New Roman"/>
          <w:sz w:val="32"/>
          <w:szCs w:val="32"/>
        </w:rPr>
        <w:t>]</w:t>
      </w:r>
    </w:p>
    <w:p w:rsidR="00105A24" w:rsidRDefault="00105A24" w:rsidP="00105A24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5A24">
        <w:rPr>
          <w:rFonts w:ascii="Times New Roman" w:hAnsi="Times New Roman" w:cs="Times New Roman"/>
          <w:b/>
          <w:sz w:val="28"/>
          <w:szCs w:val="28"/>
        </w:rPr>
        <w:t>Измельчение твердых веществ приводит к увеличению площади соприкосновения реагирующих веществ, а, следовательно, и к увеличению скорости химических реакций.</w:t>
      </w:r>
    </w:p>
    <w:p w:rsidR="002A4355" w:rsidRPr="003C305F" w:rsidRDefault="002A4355" w:rsidP="002A43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природы реагирующих веществ. </w:t>
      </w:r>
      <w:r w:rsidRPr="003C305F">
        <w:rPr>
          <w:rFonts w:ascii="Times New Roman" w:hAnsi="Times New Roman" w:cs="Times New Roman"/>
          <w:sz w:val="28"/>
          <w:szCs w:val="28"/>
        </w:rPr>
        <w:t>Реакционная активность веществ определяется характером химических связей</w:t>
      </w:r>
      <w:r w:rsidR="003C305F" w:rsidRPr="003C305F">
        <w:rPr>
          <w:rFonts w:ascii="Times New Roman" w:hAnsi="Times New Roman" w:cs="Times New Roman"/>
          <w:sz w:val="28"/>
          <w:szCs w:val="28"/>
        </w:rPr>
        <w:t xml:space="preserve"> в веществах и их строением. Вещества с ионными и полярными ковалентными связями взаимодействуют друг с другом с большими скоростями, чем с соединения с малополярными и неполярными связями.</w:t>
      </w:r>
    </w:p>
    <w:p w:rsidR="00105A24" w:rsidRPr="003C305F" w:rsidRDefault="003C305F" w:rsidP="003C305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305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BF77EBA" wp14:editId="50C5675B">
            <wp:simplePos x="0" y="0"/>
            <wp:positionH relativeFrom="column">
              <wp:posOffset>289560</wp:posOffset>
            </wp:positionH>
            <wp:positionV relativeFrom="paragraph">
              <wp:posOffset>73660</wp:posOffset>
            </wp:positionV>
            <wp:extent cx="771525" cy="666750"/>
            <wp:effectExtent l="0" t="0" r="9525" b="0"/>
            <wp:wrapSquare wrapText="bothSides"/>
            <wp:docPr id="2" name="Рисунок 2" descr="ÐÐ°ÑÑÐ¸Ð½ÐºÐ¸ Ð¿Ð¾ Ð·Ð°Ð¿ÑÐ¾ÑÑ Ð²Ð¾ÑÐºÐ»Ð¸ÑÐ°ÑÐµÐ»ÑÐ½ÑÐ¹ Ð·Ð½Ð°Ð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ÐÐ°ÑÑÐ¸Ð½ÐºÐ¸ Ð¿Ð¾ Ð·Ð°Ð¿ÑÐ¾ÑÑ Ð²Ð¾ÑÐºÐ»Ð¸ÑÐ°ÑÐµÐ»ÑÐ½ÑÐ¹ Ð·Ð½Ð°Ð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05F">
        <w:rPr>
          <w:rFonts w:ascii="Times New Roman" w:hAnsi="Times New Roman" w:cs="Times New Roman"/>
          <w:b/>
          <w:sz w:val="28"/>
          <w:szCs w:val="28"/>
        </w:rPr>
        <w:t>Чем большей химической активностью обладает вещество, тем с большей скоростью протекает реакция.</w:t>
      </w:r>
    </w:p>
    <w:p w:rsidR="00105A24" w:rsidRDefault="00105A24" w:rsidP="00C3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CD" w:rsidRPr="00544CCD" w:rsidRDefault="00544CCD" w:rsidP="003C30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5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A257261" wp14:editId="19A1C42A">
            <wp:simplePos x="0" y="0"/>
            <wp:positionH relativeFrom="column">
              <wp:posOffset>441960</wp:posOffset>
            </wp:positionH>
            <wp:positionV relativeFrom="paragraph">
              <wp:posOffset>915670</wp:posOffset>
            </wp:positionV>
            <wp:extent cx="771525" cy="666750"/>
            <wp:effectExtent l="0" t="0" r="9525" b="0"/>
            <wp:wrapSquare wrapText="bothSides"/>
            <wp:docPr id="6" name="Рисунок 6" descr="ÐÐ°ÑÑÐ¸Ð½ÐºÐ¸ Ð¿Ð¾ Ð·Ð°Ð¿ÑÐ¾ÑÑ Ð²Ð¾ÑÐºÐ»Ð¸ÑÐ°ÑÐµÐ»ÑÐ½ÑÐ¹ Ð·Ð½Ð°Ð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ÐÐ°ÑÑÐ¸Ð½ÐºÐ¸ Ð¿Ð¾ Ð·Ð°Ð¿ÑÐ¾ÑÑ Ð²Ð¾ÑÐºÐ»Ð¸ÑÐ°ÑÐµÐ»ÑÐ½ÑÐ¹ Ð·Ð½Ð°Ð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5F">
        <w:rPr>
          <w:rFonts w:ascii="Times New Roman" w:hAnsi="Times New Roman" w:cs="Times New Roman"/>
          <w:b/>
          <w:sz w:val="28"/>
          <w:szCs w:val="28"/>
        </w:rPr>
        <w:t xml:space="preserve">От температуры. </w:t>
      </w:r>
      <w:r w:rsidRPr="00544CCD">
        <w:rPr>
          <w:rFonts w:ascii="Times New Roman" w:hAnsi="Times New Roman" w:cs="Times New Roman"/>
          <w:sz w:val="28"/>
          <w:szCs w:val="28"/>
        </w:rPr>
        <w:t>Скорость химической реакции обычно возрастает с повышением температуры.</w:t>
      </w:r>
      <w:r>
        <w:rPr>
          <w:rFonts w:ascii="Times New Roman" w:hAnsi="Times New Roman" w:cs="Times New Roman"/>
          <w:sz w:val="28"/>
          <w:szCs w:val="28"/>
        </w:rPr>
        <w:t xml:space="preserve"> Зависимость скорости реакции от температуры определяется правилом Вант-Гоффа: </w:t>
      </w:r>
      <w:r>
        <w:rPr>
          <w:rFonts w:ascii="Times New Roman" w:hAnsi="Times New Roman" w:cs="Times New Roman"/>
          <w:b/>
          <w:sz w:val="28"/>
          <w:szCs w:val="28"/>
        </w:rPr>
        <w:t>повышение температуры на каждые 10 градусов увеличивает скорость большинства реакций в 2-4 раза.</w:t>
      </w:r>
      <w:r>
        <w:rPr>
          <w:noProof/>
          <w:lang w:eastAsia="ru-RU"/>
        </w:rPr>
        <w:t xml:space="preserve">             </w:t>
      </w:r>
    </w:p>
    <w:p w:rsidR="003C305F" w:rsidRDefault="00544CCD" w:rsidP="007607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86A1153" wp14:editId="78278E11">
            <wp:extent cx="952500" cy="438150"/>
            <wp:effectExtent l="0" t="0" r="0" b="0"/>
            <wp:docPr id="5" name="Рисунок 5" descr="http://ximik.biz/images/stories/m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imik.biz/images/stories/m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767">
        <w:rPr>
          <w:noProof/>
          <w:lang w:eastAsia="ru-RU"/>
        </w:rPr>
        <w:t xml:space="preserve">    </w:t>
      </w:r>
      <w:r w:rsidRPr="007607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Повышение температуры приводит к увеличению скорости химической реакции, а понижение температуры</w:t>
      </w:r>
      <w:r w:rsidR="00760767" w:rsidRPr="007607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 уменьшению скорости химической реакцции.</w:t>
      </w:r>
    </w:p>
    <w:p w:rsidR="00760767" w:rsidRDefault="00760767" w:rsidP="007607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0767" w:rsidRPr="00760767" w:rsidRDefault="00760767" w:rsidP="007607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67">
        <w:rPr>
          <w:rFonts w:ascii="Times New Roman" w:hAnsi="Times New Roman" w:cs="Times New Roman"/>
          <w:b/>
          <w:sz w:val="28"/>
          <w:szCs w:val="28"/>
        </w:rPr>
        <w:t>Влияние катализатора.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7">
        <w:rPr>
          <w:rFonts w:ascii="Times New Roman" w:hAnsi="Times New Roman" w:cs="Times New Roman"/>
          <w:sz w:val="28"/>
          <w:szCs w:val="28"/>
        </w:rPr>
        <w:t xml:space="preserve">Большое влияние на скорость химических реакций оказывает присутствие некоторых веществ. Вещества, которые увеличивает скорость химической реакции, но сами не расходуются в результате ее протекания, называют </w:t>
      </w:r>
      <w:r w:rsidRPr="00760767">
        <w:rPr>
          <w:rFonts w:ascii="Times New Roman" w:hAnsi="Times New Roman" w:cs="Times New Roman"/>
          <w:b/>
          <w:sz w:val="28"/>
          <w:szCs w:val="28"/>
        </w:rPr>
        <w:t>катализаторами.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Изменение скорости химической реакции под действием катализатора называют катализом.</w:t>
      </w:r>
      <w:r w:rsidR="004A69E2">
        <w:rPr>
          <w:rFonts w:ascii="Times New Roman" w:hAnsi="Times New Roman" w:cs="Times New Roman"/>
          <w:b/>
          <w:sz w:val="28"/>
          <w:szCs w:val="28"/>
        </w:rPr>
        <w:t xml:space="preserve"> Химические реакции, протекающие в присутствии катализаторов, называют каталитическими.</w:t>
      </w:r>
    </w:p>
    <w:p w:rsidR="00544CCD" w:rsidRDefault="004A69E2" w:rsidP="004A69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E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95CD5C1" wp14:editId="79814CDD">
            <wp:simplePos x="0" y="0"/>
            <wp:positionH relativeFrom="column">
              <wp:posOffset>289560</wp:posOffset>
            </wp:positionH>
            <wp:positionV relativeFrom="paragraph">
              <wp:posOffset>59690</wp:posOffset>
            </wp:positionV>
            <wp:extent cx="771525" cy="666750"/>
            <wp:effectExtent l="0" t="0" r="9525" b="0"/>
            <wp:wrapSquare wrapText="bothSides"/>
            <wp:docPr id="8" name="Рисунок 8" descr="ÐÐ°ÑÑÐ¸Ð½ÐºÐ¸ Ð¿Ð¾ Ð·Ð°Ð¿ÑÐ¾ÑÑ Ð²Ð¾ÑÐºÐ»Ð¸ÑÐ°ÑÐµÐ»ÑÐ½ÑÐ¹ Ð·Ð½Ð°Ð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ÐÐ°ÑÑÐ¸Ð½ÐºÐ¸ Ð¿Ð¾ Ð·Ð°Ð¿ÑÐ¾ÑÑ Ð²Ð¾ÑÐºÐ»Ð¸ÑÐ°ÑÐµÐ»ÑÐ½ÑÐ¹ Ð·Ð½Ð°Ð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9E2">
        <w:rPr>
          <w:rFonts w:ascii="Times New Roman" w:hAnsi="Times New Roman" w:cs="Times New Roman"/>
          <w:b/>
          <w:sz w:val="28"/>
          <w:szCs w:val="28"/>
        </w:rPr>
        <w:t>Катализаторы увеличивают скорость химических реакций, так как понижают энергию активации веществ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69E2">
        <w:rPr>
          <w:rFonts w:ascii="Times New Roman" w:hAnsi="Times New Roman" w:cs="Times New Roman"/>
          <w:b/>
          <w:sz w:val="28"/>
          <w:szCs w:val="28"/>
        </w:rPr>
        <w:t>Вещества, которые снижают скорость химической реакции, называют ингибитором.</w:t>
      </w:r>
    </w:p>
    <w:p w:rsidR="004A69E2" w:rsidRDefault="004A69E2" w:rsidP="004A69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E2" w:rsidRDefault="004A69E2" w:rsidP="004A69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E2" w:rsidRPr="00013240" w:rsidRDefault="004A69E2" w:rsidP="004A69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E2">
        <w:rPr>
          <w:rFonts w:ascii="Times New Roman" w:hAnsi="Times New Roman" w:cs="Times New Roman"/>
          <w:b/>
          <w:sz w:val="28"/>
          <w:szCs w:val="28"/>
        </w:rPr>
        <w:t>Влияние давления</w:t>
      </w:r>
      <w:r w:rsidRPr="00013240">
        <w:rPr>
          <w:rFonts w:ascii="Times New Roman" w:hAnsi="Times New Roman" w:cs="Times New Roman"/>
          <w:b/>
          <w:sz w:val="28"/>
          <w:szCs w:val="28"/>
        </w:rPr>
        <w:t xml:space="preserve">. Газообразные вещества сжимаемы. Поэтому повышение давления приводит к повышению концентрации газообразных веществ, </w:t>
      </w:r>
      <w:r w:rsidR="00013240" w:rsidRPr="00013240">
        <w:rPr>
          <w:rFonts w:ascii="Times New Roman" w:hAnsi="Times New Roman" w:cs="Times New Roman"/>
          <w:b/>
          <w:sz w:val="28"/>
          <w:szCs w:val="28"/>
        </w:rPr>
        <w:t>а,</w:t>
      </w:r>
      <w:r w:rsidRPr="00013240">
        <w:rPr>
          <w:rFonts w:ascii="Times New Roman" w:hAnsi="Times New Roman" w:cs="Times New Roman"/>
          <w:b/>
          <w:sz w:val="28"/>
          <w:szCs w:val="28"/>
        </w:rPr>
        <w:t xml:space="preserve"> следовательно</w:t>
      </w:r>
      <w:r w:rsidR="00013240">
        <w:rPr>
          <w:rFonts w:ascii="Times New Roman" w:hAnsi="Times New Roman" w:cs="Times New Roman"/>
          <w:b/>
          <w:sz w:val="28"/>
          <w:szCs w:val="28"/>
        </w:rPr>
        <w:t>,</w:t>
      </w:r>
      <w:r w:rsidRPr="00013240">
        <w:rPr>
          <w:rFonts w:ascii="Times New Roman" w:hAnsi="Times New Roman" w:cs="Times New Roman"/>
          <w:b/>
          <w:sz w:val="28"/>
          <w:szCs w:val="28"/>
        </w:rPr>
        <w:t xml:space="preserve"> увеличивает скорость химической реакции.</w:t>
      </w:r>
    </w:p>
    <w:sectPr w:rsidR="004A69E2" w:rsidRPr="00013240" w:rsidSect="00105A2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268"/>
    <w:multiLevelType w:val="hybridMultilevel"/>
    <w:tmpl w:val="106664AE"/>
    <w:lvl w:ilvl="0" w:tplc="D88AABE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33F"/>
    <w:rsid w:val="00013240"/>
    <w:rsid w:val="00105A24"/>
    <w:rsid w:val="002A4355"/>
    <w:rsid w:val="002F3834"/>
    <w:rsid w:val="003C305F"/>
    <w:rsid w:val="004A69E2"/>
    <w:rsid w:val="004B0D9E"/>
    <w:rsid w:val="004B733F"/>
    <w:rsid w:val="00544CCD"/>
    <w:rsid w:val="00760767"/>
    <w:rsid w:val="007B1ED9"/>
    <w:rsid w:val="00AE1445"/>
    <w:rsid w:val="00C30C79"/>
    <w:rsid w:val="00C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9FC2-3AC0-4E30-9052-824D8BCD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Антон Лобченко</cp:lastModifiedBy>
  <cp:revision>3</cp:revision>
  <cp:lastPrinted>2018-07-16T14:37:00Z</cp:lastPrinted>
  <dcterms:created xsi:type="dcterms:W3CDTF">2018-07-11T15:13:00Z</dcterms:created>
  <dcterms:modified xsi:type="dcterms:W3CDTF">2018-07-16T14:38:00Z</dcterms:modified>
</cp:coreProperties>
</file>