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8C" w:rsidRDefault="00565A8C" w:rsidP="00565A8C">
      <w:pPr>
        <w:shd w:val="clear" w:color="auto" w:fill="F0F0F0"/>
        <w:spacing w:after="0" w:line="240" w:lineRule="auto"/>
        <w:ind w:left="720"/>
        <w:jc w:val="center"/>
        <w:rPr>
          <w:rFonts w:ascii="Arial" w:eastAsia="Times New Roman" w:hAnsi="Arial" w:cs="Arial"/>
          <w:b/>
          <w:bCs/>
          <w:color w:val="AA0217"/>
          <w:sz w:val="24"/>
          <w:szCs w:val="24"/>
          <w:lang w:eastAsia="ru-RU"/>
        </w:rPr>
      </w:pPr>
      <w:bookmarkStart w:id="0" w:name="_GoBack"/>
      <w:bookmarkEnd w:id="0"/>
      <w:r w:rsidRPr="004D3771">
        <w:rPr>
          <w:rFonts w:ascii="Arial" w:eastAsia="Times New Roman" w:hAnsi="Arial" w:cs="Arial"/>
          <w:b/>
          <w:bCs/>
          <w:color w:val="AA0217"/>
          <w:sz w:val="24"/>
          <w:szCs w:val="24"/>
          <w:lang w:eastAsia="ru-RU"/>
        </w:rPr>
        <w:t>Темперамент и профессия.</w:t>
      </w:r>
    </w:p>
    <w:p w:rsidR="00565A8C" w:rsidRPr="004D3771" w:rsidRDefault="00565A8C" w:rsidP="00565A8C">
      <w:pPr>
        <w:shd w:val="clear" w:color="auto" w:fill="F0F0F0"/>
        <w:spacing w:after="0" w:line="240" w:lineRule="auto"/>
        <w:ind w:left="720"/>
        <w:jc w:val="center"/>
        <w:rPr>
          <w:rFonts w:ascii="Arial" w:eastAsia="Times New Roman" w:hAnsi="Arial" w:cs="Arial"/>
          <w:color w:val="000000"/>
          <w:sz w:val="18"/>
          <w:szCs w:val="18"/>
          <w:lang w:eastAsia="ru-RU"/>
        </w:rPr>
      </w:pPr>
    </w:p>
    <w:p w:rsidR="00565A8C" w:rsidRPr="004D3771" w:rsidRDefault="00565A8C" w:rsidP="00565A8C">
      <w:pPr>
        <w:shd w:val="clear" w:color="auto" w:fill="F0F0F0"/>
        <w:spacing w:after="0" w:line="240" w:lineRule="auto"/>
        <w:ind w:left="6690"/>
        <w:jc w:val="both"/>
        <w:rPr>
          <w:rFonts w:ascii="Arial" w:eastAsia="Times New Roman" w:hAnsi="Arial" w:cs="Arial"/>
          <w:i/>
          <w:iCs/>
          <w:color w:val="000000"/>
          <w:sz w:val="21"/>
          <w:szCs w:val="21"/>
          <w:lang w:eastAsia="ru-RU"/>
        </w:rPr>
      </w:pPr>
      <w:r w:rsidRPr="004D3771">
        <w:rPr>
          <w:rFonts w:ascii="Arial" w:eastAsia="Times New Roman" w:hAnsi="Arial" w:cs="Arial"/>
          <w:i/>
          <w:iCs/>
          <w:color w:val="000000"/>
          <w:sz w:val="21"/>
          <w:szCs w:val="21"/>
          <w:lang w:eastAsia="ru-RU"/>
        </w:rPr>
        <w:t>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w:t>
      </w:r>
    </w:p>
    <w:p w:rsidR="00565A8C" w:rsidRPr="004D3771" w:rsidRDefault="00565A8C" w:rsidP="00565A8C">
      <w:pPr>
        <w:shd w:val="clear" w:color="auto" w:fill="F0F0F0"/>
        <w:spacing w:before="100" w:beforeAutospacing="1" w:after="100" w:afterAutospacing="1" w:line="240" w:lineRule="auto"/>
        <w:ind w:left="6690"/>
        <w:jc w:val="right"/>
        <w:rPr>
          <w:rFonts w:ascii="Arial" w:eastAsia="Times New Roman" w:hAnsi="Arial" w:cs="Arial"/>
          <w:i/>
          <w:iCs/>
          <w:color w:val="000000"/>
          <w:sz w:val="21"/>
          <w:szCs w:val="21"/>
          <w:lang w:eastAsia="ru-RU"/>
        </w:rPr>
      </w:pPr>
      <w:proofErr w:type="spellStart"/>
      <w:r w:rsidRPr="004D3771">
        <w:rPr>
          <w:rFonts w:ascii="Arial" w:eastAsia="Times New Roman" w:hAnsi="Arial" w:cs="Arial"/>
          <w:i/>
          <w:iCs/>
          <w:color w:val="000000"/>
          <w:sz w:val="21"/>
          <w:szCs w:val="21"/>
          <w:lang w:eastAsia="ru-RU"/>
        </w:rPr>
        <w:t>В.Вундт</w:t>
      </w:r>
      <w:proofErr w:type="spellEnd"/>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Если вас заинтересовал вопросы насколько ваш темперамент подходит к выбранной профессии, вы можете сделать это сейчас.  </w:t>
      </w:r>
      <w:r w:rsidRPr="004D3771">
        <w:rPr>
          <w:rFonts w:ascii="Arial" w:eastAsia="Times New Roman" w:hAnsi="Arial" w:cs="Arial"/>
          <w:color w:val="000000"/>
          <w:sz w:val="21"/>
          <w:szCs w:val="21"/>
          <w:lang w:eastAsia="ru-RU"/>
        </w:rPr>
        <w:t>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w:t>
      </w:r>
      <w:r>
        <w:rPr>
          <w:rFonts w:ascii="Arial" w:eastAsia="Times New Roman" w:hAnsi="Arial" w:cs="Arial"/>
          <w:color w:val="000000"/>
          <w:sz w:val="21"/>
          <w:szCs w:val="21"/>
          <w:lang w:eastAsia="ru-RU"/>
        </w:rPr>
        <w:t xml:space="preserve"> </w:t>
      </w:r>
    </w:p>
    <w:p w:rsidR="00565A8C" w:rsidRPr="004D3771" w:rsidRDefault="00565A8C" w:rsidP="00565A8C">
      <w:pPr>
        <w:shd w:val="clear" w:color="auto" w:fill="F0F0F0"/>
        <w:spacing w:after="0" w:line="240" w:lineRule="auto"/>
        <w:jc w:val="center"/>
        <w:rPr>
          <w:rFonts w:ascii="Arial" w:eastAsia="Times New Roman" w:hAnsi="Arial" w:cs="Arial"/>
          <w:color w:val="000000"/>
          <w:sz w:val="21"/>
          <w:szCs w:val="21"/>
          <w:lang w:eastAsia="ru-RU"/>
        </w:rPr>
      </w:pPr>
      <w:r w:rsidRPr="004D3771">
        <w:rPr>
          <w:rFonts w:ascii="Arial" w:eastAsia="Times New Roman" w:hAnsi="Arial" w:cs="Arial"/>
          <w:b/>
          <w:bCs/>
          <w:color w:val="AA0217"/>
          <w:sz w:val="21"/>
          <w:szCs w:val="21"/>
          <w:lang w:eastAsia="ru-RU"/>
        </w:rPr>
        <w:t>Темперамент и свойства нервной системы.</w:t>
      </w:r>
    </w:p>
    <w:p w:rsidR="00565A8C" w:rsidRPr="004D3771" w:rsidRDefault="00565A8C" w:rsidP="00565A8C">
      <w:pPr>
        <w:shd w:val="clear" w:color="auto" w:fill="F0F0F0"/>
        <w:spacing w:before="100" w:beforeAutospacing="1" w:after="100" w:afterAutospacing="1"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noProof/>
          <w:color w:val="000000"/>
          <w:sz w:val="21"/>
          <w:szCs w:val="21"/>
          <w:lang w:eastAsia="ru-RU"/>
        </w:rPr>
        <w:drawing>
          <wp:inline distT="0" distB="0" distL="0" distR="0" wp14:anchorId="0E65B2AA" wp14:editId="6E83D6B5">
            <wp:extent cx="5610225" cy="3219450"/>
            <wp:effectExtent l="0" t="0" r="9525" b="0"/>
            <wp:docPr id="1" name="Рисунок 1" descr="http://metodkabi.net.ru/img/te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kabi.net.ru/img/tem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219450"/>
                    </a:xfrm>
                    <a:prstGeom prst="rect">
                      <a:avLst/>
                    </a:prstGeom>
                    <a:noFill/>
                    <a:ln>
                      <a:noFill/>
                    </a:ln>
                  </pic:spPr>
                </pic:pic>
              </a:graphicData>
            </a:graphic>
          </wp:inline>
        </w:drawing>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Темперамент – качество биологическое, врожденное,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 Иван Павлов выделял те же типы нервной системы и у собак.</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В отличие от собак мы можем осознавать свои качества и с ними работать.</w:t>
      </w:r>
    </w:p>
    <w:p w:rsidR="00565A8C" w:rsidRPr="004D3771" w:rsidRDefault="00565A8C" w:rsidP="00565A8C">
      <w:pPr>
        <w:shd w:val="clear" w:color="auto" w:fill="F0F0F0"/>
        <w:spacing w:after="0" w:line="240" w:lineRule="auto"/>
        <w:ind w:left="1440"/>
        <w:jc w:val="center"/>
        <w:rPr>
          <w:rFonts w:ascii="Arial" w:eastAsia="Times New Roman" w:hAnsi="Arial" w:cs="Arial"/>
          <w:color w:val="000000"/>
          <w:sz w:val="21"/>
          <w:szCs w:val="21"/>
          <w:lang w:eastAsia="ru-RU"/>
        </w:rPr>
      </w:pPr>
      <w:bookmarkStart w:id="1" w:name="opr-temp"/>
      <w:r w:rsidRPr="004D3771">
        <w:rPr>
          <w:rFonts w:ascii="Arial" w:eastAsia="Times New Roman" w:hAnsi="Arial" w:cs="Arial"/>
          <w:b/>
          <w:bCs/>
          <w:color w:val="AA0217"/>
          <w:sz w:val="21"/>
          <w:szCs w:val="21"/>
          <w:lang w:eastAsia="ru-RU"/>
        </w:rPr>
        <w:lastRenderedPageBreak/>
        <w:t>Определение темперамента.</w:t>
      </w:r>
      <w:bookmarkEnd w:id="1"/>
    </w:p>
    <w:p w:rsidR="00565A8C" w:rsidRPr="004D3771" w:rsidRDefault="00565A8C" w:rsidP="00565A8C">
      <w:pPr>
        <w:shd w:val="clear" w:color="auto" w:fill="F0F0F0"/>
        <w:spacing w:before="100" w:beforeAutospacing="1" w:after="100" w:afterAutospacing="1" w:line="240" w:lineRule="auto"/>
        <w:ind w:left="720"/>
        <w:jc w:val="right"/>
        <w:rPr>
          <w:rFonts w:ascii="Arial" w:eastAsia="Times New Roman" w:hAnsi="Arial" w:cs="Arial"/>
          <w:color w:val="000000"/>
          <w:sz w:val="21"/>
          <w:szCs w:val="21"/>
          <w:lang w:eastAsia="ru-RU"/>
        </w:rPr>
      </w:pPr>
      <w:proofErr w:type="spellStart"/>
      <w:r w:rsidRPr="004D3771">
        <w:rPr>
          <w:rFonts w:ascii="Arial" w:eastAsia="Times New Roman" w:hAnsi="Arial" w:cs="Arial"/>
          <w:color w:val="000000"/>
          <w:sz w:val="21"/>
          <w:szCs w:val="21"/>
          <w:lang w:eastAsia="ru-RU"/>
        </w:rPr>
        <w:t>On-line</w:t>
      </w:r>
      <w:proofErr w:type="spellEnd"/>
      <w:r w:rsidRPr="004D3771">
        <w:rPr>
          <w:rFonts w:ascii="Arial" w:eastAsia="Times New Roman" w:hAnsi="Arial" w:cs="Arial"/>
          <w:color w:val="000000"/>
          <w:sz w:val="21"/>
          <w:szCs w:val="21"/>
          <w:lang w:eastAsia="ru-RU"/>
        </w:rPr>
        <w:t xml:space="preserve"> самодиагностика "Определение темперамента" </w:t>
      </w:r>
      <w:hyperlink r:id="rId7" w:anchor="ur" w:history="1">
        <w:r w:rsidRPr="004D3771">
          <w:rPr>
            <w:rFonts w:ascii="Arial" w:eastAsia="Times New Roman" w:hAnsi="Arial" w:cs="Arial"/>
            <w:color w:val="0000FF"/>
            <w:sz w:val="21"/>
            <w:szCs w:val="21"/>
            <w:u w:val="single"/>
            <w:lang w:eastAsia="ru-RU"/>
          </w:rPr>
          <w:t>здесь</w:t>
        </w:r>
      </w:hyperlink>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 xml:space="preserve">Ответьте «да» или «нет» на вопросы, касающиеся ваших чувств и реакций в различных ситуациях, поставив в бланке рядом с номером вопроса «+» или « </w:t>
      </w:r>
      <w:proofErr w:type="gramStart"/>
      <w:r w:rsidRPr="004D3771">
        <w:rPr>
          <w:rFonts w:ascii="Arial" w:eastAsia="Times New Roman" w:hAnsi="Arial" w:cs="Arial"/>
          <w:color w:val="000000"/>
          <w:sz w:val="21"/>
          <w:szCs w:val="21"/>
          <w:lang w:eastAsia="ru-RU"/>
        </w:rPr>
        <w:t>–»</w:t>
      </w:r>
      <w:proofErr w:type="gramEnd"/>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noProof/>
          <w:color w:val="000000"/>
          <w:sz w:val="21"/>
          <w:szCs w:val="21"/>
          <w:lang w:eastAsia="ru-RU"/>
        </w:rPr>
        <w:drawing>
          <wp:inline distT="0" distB="0" distL="0" distR="0" wp14:anchorId="52D0CB60" wp14:editId="2F16F1D3">
            <wp:extent cx="5610225" cy="781050"/>
            <wp:effectExtent l="0" t="0" r="9525" b="0"/>
            <wp:docPr id="2" name="Рисунок 2" descr="http://metodkabi.net.ru/img/te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kabi.net.ru/img/tem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81050"/>
                    </a:xfrm>
                    <a:prstGeom prst="rect">
                      <a:avLst/>
                    </a:prstGeom>
                    <a:noFill/>
                    <a:ln>
                      <a:noFill/>
                    </a:ln>
                  </pic:spPr>
                </pic:pic>
              </a:graphicData>
            </a:graphic>
          </wp:inline>
        </w:drawing>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1.   Я  часто испытываю потребность в новых впечатлениях.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   Мне бывает трудно отказаться от своих планов.</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   Обычно я действую и говорю быстро, долго не раздумывая.</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4.   Иногда я чувствую себя несчастным без всякой причины.</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5.   На спор я могу  совершить необычный поступок.</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6.   Иногда я нарушаю свои обещания.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7.   У меня часто  меняется настроение.</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8.   Мне нравятся азартные игры.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9.   У меня бывает учащенное  сердцебиение.</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10.  Я часто переживаю из-за того, что сказал или сделал что-то не так.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11.  Мне нравится работа, которая требует быстроты.</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12.  Мне приходилось плохо отзываться о своих знакомых.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13.  Меня  легко обидеть.</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14.  Лучше иметь много приятелей, чем мало друзей.</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15.  Временами меня переполняет энергии, а иногда все валится из рук.</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16.  Мне  приятнее  находится в компании, чем  быть одному.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17.  Я долго переживаю неудачу.</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18.  У меня бывают  мысли, которые хотелось бы скрыть от других.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19.  Я могу  дать волю своим чувствам и от души повеселиться в компании.</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20.  Мои нервы часто  натянуты до предела.</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21.  Думаю, что меня считают веселым  человеком.</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22.  Я часто жалею о сказанных или несказанных вовремя словах.</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23.  На грубость я отвечаю грубостью.</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24.  Я могу опоздать.</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25.  Обычно мне легко и приятно в шумной  компании.</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26.  Иногда  мне мешают уснуть разные мысли.</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27.  Мне проще спросить о чем-то у других, чем прочитать самому.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28.  Я часто испытываю чувство вины.</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 xml:space="preserve">29.  Мне нравится быть в центре внимания. </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30.  Иногда я говорю о вещах, в которых не разбираюсь.</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31.  Мне часто  снятся кошмары.</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32.  Мне легко  общаться  с незнакомым человеком.</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33.  Иногда мне кажется, что я  чем-то хуже других.</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34.  Думаю, что я – уверенный  в себе человек.</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35.  Меня задевает критика.</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36.  У меня есть кое-какие вредные привычки.</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37.  Я могу внести оживление в скучную компанию.</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38.  Я беспокоюсь о своем здоровье.</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39.  Я люблю подшучивать над другими.</w:t>
      </w:r>
    </w:p>
    <w:p w:rsidR="00565A8C" w:rsidRPr="004D3771" w:rsidRDefault="00565A8C" w:rsidP="00565A8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4D3771">
        <w:rPr>
          <w:rFonts w:ascii="Courier New" w:eastAsia="Times New Roman" w:hAnsi="Courier New" w:cs="Courier New"/>
          <w:color w:val="000000"/>
          <w:sz w:val="20"/>
          <w:szCs w:val="20"/>
          <w:lang w:eastAsia="ru-RU"/>
        </w:rPr>
        <w:t>40.  Мне трудно ответить «нет», когда меня о чем-то просят.</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Каждый </w:t>
      </w:r>
      <w:r w:rsidRPr="004D3771">
        <w:rPr>
          <w:rFonts w:ascii="Arial" w:eastAsia="Times New Roman" w:hAnsi="Arial" w:cs="Arial"/>
          <w:b/>
          <w:bCs/>
          <w:i/>
          <w:iCs/>
          <w:color w:val="000000"/>
          <w:sz w:val="21"/>
          <w:szCs w:val="21"/>
          <w:lang w:eastAsia="ru-RU"/>
        </w:rPr>
        <w:t>отрицательный</w:t>
      </w:r>
      <w:r w:rsidRPr="004D3771">
        <w:rPr>
          <w:rFonts w:ascii="Arial" w:eastAsia="Times New Roman" w:hAnsi="Arial" w:cs="Arial"/>
          <w:color w:val="000000"/>
          <w:sz w:val="21"/>
          <w:szCs w:val="21"/>
          <w:lang w:eastAsia="ru-RU"/>
        </w:rPr>
        <w:t> ответ на вопросы </w:t>
      </w:r>
      <w:r w:rsidRPr="004D3771">
        <w:rPr>
          <w:rFonts w:ascii="Arial" w:eastAsia="Times New Roman" w:hAnsi="Arial" w:cs="Arial"/>
          <w:b/>
          <w:bCs/>
          <w:color w:val="000000"/>
          <w:sz w:val="21"/>
          <w:szCs w:val="21"/>
          <w:lang w:eastAsia="ru-RU"/>
        </w:rPr>
        <w:t>№ 6, 12, 18, 24, 30, 36</w:t>
      </w:r>
      <w:r w:rsidRPr="004D3771">
        <w:rPr>
          <w:rFonts w:ascii="Arial" w:eastAsia="Times New Roman" w:hAnsi="Arial" w:cs="Arial"/>
          <w:color w:val="000000"/>
          <w:sz w:val="21"/>
          <w:szCs w:val="21"/>
          <w:lang w:eastAsia="ru-RU"/>
        </w:rPr>
        <w:t>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lastRenderedPageBreak/>
        <w:t>Подсчитайте количество своих </w:t>
      </w:r>
      <w:r w:rsidRPr="004D3771">
        <w:rPr>
          <w:rFonts w:ascii="Arial" w:eastAsia="Times New Roman" w:hAnsi="Arial" w:cs="Arial"/>
          <w:b/>
          <w:bCs/>
          <w:i/>
          <w:iCs/>
          <w:color w:val="000000"/>
          <w:sz w:val="21"/>
          <w:szCs w:val="21"/>
          <w:lang w:eastAsia="ru-RU"/>
        </w:rPr>
        <w:t>положительных</w:t>
      </w:r>
      <w:r w:rsidRPr="004D3771">
        <w:rPr>
          <w:rFonts w:ascii="Arial" w:eastAsia="Times New Roman" w:hAnsi="Arial" w:cs="Arial"/>
          <w:color w:val="000000"/>
          <w:sz w:val="21"/>
          <w:szCs w:val="21"/>
          <w:lang w:eastAsia="ru-RU"/>
        </w:rPr>
        <w:t> ответов на вопросы </w:t>
      </w:r>
      <w:r w:rsidRPr="004D3771">
        <w:rPr>
          <w:rFonts w:ascii="Arial" w:eastAsia="Times New Roman" w:hAnsi="Arial" w:cs="Arial"/>
          <w:b/>
          <w:bCs/>
          <w:color w:val="000000"/>
          <w:sz w:val="21"/>
          <w:szCs w:val="21"/>
          <w:lang w:eastAsia="ru-RU"/>
        </w:rPr>
        <w:t>№1, 3, 5, 8, 11, 14, 16, 19, 21, 23, 25, 27, 29, 32, 34, 37,39</w:t>
      </w:r>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Запишите сумму на строке </w:t>
      </w:r>
      <w:r w:rsidRPr="004D3771">
        <w:rPr>
          <w:rFonts w:ascii="Arial" w:eastAsia="Times New Roman" w:hAnsi="Arial" w:cs="Arial"/>
          <w:b/>
          <w:bCs/>
          <w:i/>
          <w:iCs/>
          <w:color w:val="000000"/>
          <w:sz w:val="21"/>
          <w:szCs w:val="21"/>
          <w:lang w:eastAsia="ru-RU"/>
        </w:rPr>
        <w:t>Экстраверсия</w:t>
      </w:r>
      <w:r w:rsidRPr="004D3771">
        <w:rPr>
          <w:rFonts w:ascii="Arial" w:eastAsia="Times New Roman" w:hAnsi="Arial" w:cs="Arial"/>
          <w:color w:val="000000"/>
          <w:sz w:val="21"/>
          <w:szCs w:val="21"/>
          <w:lang w:eastAsia="ru-RU"/>
        </w:rPr>
        <w:t> (общительность).</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0-5 баллов</w:t>
      </w:r>
      <w:r w:rsidRPr="004D3771">
        <w:rPr>
          <w:rFonts w:ascii="Arial" w:eastAsia="Times New Roman" w:hAnsi="Arial" w:cs="Arial"/>
          <w:color w:val="000000"/>
          <w:sz w:val="21"/>
          <w:szCs w:val="21"/>
          <w:lang w:eastAsia="ru-RU"/>
        </w:rPr>
        <w:t>. Если вы набрали меньше 6 баллов, вы – интроверт. Интроверт (от латинского «</w:t>
      </w:r>
      <w:proofErr w:type="spellStart"/>
      <w:r w:rsidRPr="004D3771">
        <w:rPr>
          <w:rFonts w:ascii="Arial" w:eastAsia="Times New Roman" w:hAnsi="Arial" w:cs="Arial"/>
          <w:color w:val="000000"/>
          <w:sz w:val="21"/>
          <w:szCs w:val="21"/>
          <w:lang w:eastAsia="ru-RU"/>
        </w:rPr>
        <w:t>intro</w:t>
      </w:r>
      <w:proofErr w:type="spellEnd"/>
      <w:r w:rsidRPr="004D3771">
        <w:rPr>
          <w:rFonts w:ascii="Arial" w:eastAsia="Times New Roman" w:hAnsi="Arial" w:cs="Arial"/>
          <w:color w:val="000000"/>
          <w:sz w:val="21"/>
          <w:szCs w:val="21"/>
          <w:lang w:eastAsia="ru-RU"/>
        </w:rPr>
        <w:t>»,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6-11 баллов</w:t>
      </w:r>
      <w:r w:rsidRPr="004D3771">
        <w:rPr>
          <w:rFonts w:ascii="Arial" w:eastAsia="Times New Roman" w:hAnsi="Arial" w:cs="Arial"/>
          <w:color w:val="000000"/>
          <w:sz w:val="21"/>
          <w:szCs w:val="21"/>
          <w:lang w:eastAsia="ru-RU"/>
        </w:rPr>
        <w:t xml:space="preserve">. Для людей вашего типа в психологии есть специальный термин – </w:t>
      </w:r>
      <w:proofErr w:type="spellStart"/>
      <w:r w:rsidRPr="004D3771">
        <w:rPr>
          <w:rFonts w:ascii="Arial" w:eastAsia="Times New Roman" w:hAnsi="Arial" w:cs="Arial"/>
          <w:color w:val="000000"/>
          <w:sz w:val="21"/>
          <w:szCs w:val="21"/>
          <w:lang w:eastAsia="ru-RU"/>
        </w:rPr>
        <w:t>амбиверт</w:t>
      </w:r>
      <w:proofErr w:type="spellEnd"/>
      <w:r w:rsidRPr="004D3771">
        <w:rPr>
          <w:rFonts w:ascii="Arial" w:eastAsia="Times New Roman" w:hAnsi="Arial" w:cs="Arial"/>
          <w:color w:val="000000"/>
          <w:sz w:val="21"/>
          <w:szCs w:val="21"/>
          <w:lang w:eastAsia="ru-RU"/>
        </w:rPr>
        <w:t xml:space="preserve"> (от латинского «</w:t>
      </w:r>
      <w:proofErr w:type="spellStart"/>
      <w:r w:rsidRPr="004D3771">
        <w:rPr>
          <w:rFonts w:ascii="Arial" w:eastAsia="Times New Roman" w:hAnsi="Arial" w:cs="Arial"/>
          <w:color w:val="000000"/>
          <w:sz w:val="21"/>
          <w:szCs w:val="21"/>
          <w:lang w:eastAsia="ru-RU"/>
        </w:rPr>
        <w:t>ambi</w:t>
      </w:r>
      <w:proofErr w:type="spellEnd"/>
      <w:r w:rsidRPr="004D3771">
        <w:rPr>
          <w:rFonts w:ascii="Arial" w:eastAsia="Times New Roman" w:hAnsi="Arial" w:cs="Arial"/>
          <w:color w:val="000000"/>
          <w:sz w:val="21"/>
          <w:szCs w:val="21"/>
          <w:lang w:eastAsia="ru-RU"/>
        </w:rPr>
        <w:t>»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12-17 баллов</w:t>
      </w:r>
      <w:r w:rsidRPr="004D3771">
        <w:rPr>
          <w:rFonts w:ascii="Arial" w:eastAsia="Times New Roman" w:hAnsi="Arial" w:cs="Arial"/>
          <w:color w:val="000000"/>
          <w:sz w:val="21"/>
          <w:szCs w:val="21"/>
          <w:lang w:eastAsia="ru-RU"/>
        </w:rPr>
        <w:t xml:space="preserve">. Если вы набрали больше 12 баллов, вы – экстраверт. </w:t>
      </w:r>
      <w:proofErr w:type="gramStart"/>
      <w:r w:rsidRPr="004D3771">
        <w:rPr>
          <w:rFonts w:ascii="Arial" w:eastAsia="Times New Roman" w:hAnsi="Arial" w:cs="Arial"/>
          <w:color w:val="000000"/>
          <w:sz w:val="21"/>
          <w:szCs w:val="21"/>
          <w:lang w:eastAsia="ru-RU"/>
        </w:rPr>
        <w:t>Экстраверт (от латинского «</w:t>
      </w:r>
      <w:proofErr w:type="spellStart"/>
      <w:r w:rsidRPr="004D3771">
        <w:rPr>
          <w:rFonts w:ascii="Arial" w:eastAsia="Times New Roman" w:hAnsi="Arial" w:cs="Arial"/>
          <w:color w:val="000000"/>
          <w:sz w:val="21"/>
          <w:szCs w:val="21"/>
          <w:lang w:eastAsia="ru-RU"/>
        </w:rPr>
        <w:t>extra</w:t>
      </w:r>
      <w:proofErr w:type="spellEnd"/>
      <w:r w:rsidRPr="004D3771">
        <w:rPr>
          <w:rFonts w:ascii="Arial" w:eastAsia="Times New Roman" w:hAnsi="Arial" w:cs="Arial"/>
          <w:color w:val="000000"/>
          <w:sz w:val="21"/>
          <w:szCs w:val="21"/>
          <w:lang w:eastAsia="ru-RU"/>
        </w:rPr>
        <w:t>»,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w:t>
      </w:r>
      <w:proofErr w:type="gramEnd"/>
      <w:r w:rsidRPr="004D3771">
        <w:rPr>
          <w:rFonts w:ascii="Arial" w:eastAsia="Times New Roman" w:hAnsi="Arial" w:cs="Arial"/>
          <w:color w:val="000000"/>
          <w:sz w:val="21"/>
          <w:szCs w:val="21"/>
          <w:lang w:eastAsia="ru-RU"/>
        </w:rPr>
        <w:t xml:space="preserve">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w:t>
      </w:r>
      <w:proofErr w:type="gramStart"/>
      <w:r w:rsidRPr="004D3771">
        <w:rPr>
          <w:rFonts w:ascii="Arial" w:eastAsia="Times New Roman" w:hAnsi="Arial" w:cs="Arial"/>
          <w:color w:val="000000"/>
          <w:sz w:val="21"/>
          <w:szCs w:val="21"/>
          <w:lang w:eastAsia="ru-RU"/>
        </w:rPr>
        <w:t>Вероятно, вам подошли бы профессии, требующие интенсивного общения с покупателями, клиентами, пациентами, учениками, студентами, пассажирами.</w:t>
      </w:r>
      <w:proofErr w:type="gramEnd"/>
      <w:r w:rsidRPr="004D3771">
        <w:rPr>
          <w:rFonts w:ascii="Arial" w:eastAsia="Times New Roman" w:hAnsi="Arial" w:cs="Arial"/>
          <w:color w:val="000000"/>
          <w:sz w:val="21"/>
          <w:szCs w:val="21"/>
          <w:lang w:eastAsia="ru-RU"/>
        </w:rPr>
        <w:t xml:space="preserve">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Подсчитайте количество своих </w:t>
      </w:r>
      <w:r w:rsidRPr="004D3771">
        <w:rPr>
          <w:rFonts w:ascii="Arial" w:eastAsia="Times New Roman" w:hAnsi="Arial" w:cs="Arial"/>
          <w:b/>
          <w:bCs/>
          <w:i/>
          <w:iCs/>
          <w:color w:val="000000"/>
          <w:sz w:val="21"/>
          <w:szCs w:val="21"/>
          <w:lang w:eastAsia="ru-RU"/>
        </w:rPr>
        <w:t>положительных</w:t>
      </w:r>
      <w:r w:rsidRPr="004D3771">
        <w:rPr>
          <w:rFonts w:ascii="Arial" w:eastAsia="Times New Roman" w:hAnsi="Arial" w:cs="Arial"/>
          <w:color w:val="000000"/>
          <w:sz w:val="21"/>
          <w:szCs w:val="21"/>
          <w:lang w:eastAsia="ru-RU"/>
        </w:rPr>
        <w:t> ответов на вопросы </w:t>
      </w:r>
      <w:r w:rsidRPr="004D3771">
        <w:rPr>
          <w:rFonts w:ascii="Arial" w:eastAsia="Times New Roman" w:hAnsi="Arial" w:cs="Arial"/>
          <w:b/>
          <w:bCs/>
          <w:color w:val="000000"/>
          <w:sz w:val="21"/>
          <w:szCs w:val="21"/>
          <w:lang w:eastAsia="ru-RU"/>
        </w:rPr>
        <w:t>№ 2, 4, 7, 9, 10, 13, 15, 17, 20, 22, 26, 28, 31, 33, 35, 38, 40</w:t>
      </w:r>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Запишите сумму на строке </w:t>
      </w:r>
      <w:r w:rsidRPr="004D3771">
        <w:rPr>
          <w:rFonts w:ascii="Arial" w:eastAsia="Times New Roman" w:hAnsi="Arial" w:cs="Arial"/>
          <w:b/>
          <w:bCs/>
          <w:i/>
          <w:iCs/>
          <w:color w:val="000000"/>
          <w:sz w:val="21"/>
          <w:szCs w:val="21"/>
          <w:lang w:eastAsia="ru-RU"/>
        </w:rPr>
        <w:t>Стабильность</w:t>
      </w:r>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0-5 баллов</w:t>
      </w:r>
      <w:r w:rsidRPr="004D3771">
        <w:rPr>
          <w:rFonts w:ascii="Arial" w:eastAsia="Times New Roman" w:hAnsi="Arial" w:cs="Arial"/>
          <w:color w:val="000000"/>
          <w:sz w:val="21"/>
          <w:szCs w:val="21"/>
          <w:lang w:eastAsia="ru-RU"/>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w:t>
      </w:r>
      <w:proofErr w:type="spellStart"/>
      <w:r w:rsidRPr="004D3771">
        <w:rPr>
          <w:rFonts w:ascii="Arial" w:eastAsia="Times New Roman" w:hAnsi="Arial" w:cs="Arial"/>
          <w:color w:val="000000"/>
          <w:sz w:val="21"/>
          <w:szCs w:val="21"/>
          <w:lang w:eastAsia="ru-RU"/>
        </w:rPr>
        <w:t>супервумен</w:t>
      </w:r>
      <w:proofErr w:type="spellEnd"/>
      <w:r w:rsidRPr="004D3771">
        <w:rPr>
          <w:rFonts w:ascii="Arial" w:eastAsia="Times New Roman" w:hAnsi="Arial" w:cs="Arial"/>
          <w:color w:val="000000"/>
          <w:sz w:val="21"/>
          <w:szCs w:val="21"/>
          <w:lang w:eastAsia="ru-RU"/>
        </w:rPr>
        <w:t>).</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lastRenderedPageBreak/>
        <w:t>6-11 баллов</w:t>
      </w:r>
      <w:r w:rsidRPr="004D3771">
        <w:rPr>
          <w:rFonts w:ascii="Arial" w:eastAsia="Times New Roman" w:hAnsi="Arial" w:cs="Arial"/>
          <w:color w:val="000000"/>
          <w:sz w:val="21"/>
          <w:szCs w:val="21"/>
          <w:lang w:eastAsia="ru-RU"/>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12-17 баллов</w:t>
      </w:r>
      <w:r w:rsidRPr="004D3771">
        <w:rPr>
          <w:rFonts w:ascii="Arial" w:eastAsia="Times New Roman" w:hAnsi="Arial" w:cs="Arial"/>
          <w:color w:val="000000"/>
          <w:sz w:val="21"/>
          <w:szCs w:val="21"/>
          <w:lang w:eastAsia="ru-RU"/>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Мы определили два параметра – </w:t>
      </w:r>
      <w:r w:rsidRPr="004D3771">
        <w:rPr>
          <w:rFonts w:ascii="Arial" w:eastAsia="Times New Roman" w:hAnsi="Arial" w:cs="Arial"/>
          <w:b/>
          <w:bCs/>
          <w:i/>
          <w:iCs/>
          <w:color w:val="000000"/>
          <w:sz w:val="21"/>
          <w:szCs w:val="21"/>
          <w:lang w:eastAsia="ru-RU"/>
        </w:rPr>
        <w:t>экстраверсию</w:t>
      </w:r>
      <w:r w:rsidRPr="004D3771">
        <w:rPr>
          <w:rFonts w:ascii="Arial" w:eastAsia="Times New Roman" w:hAnsi="Arial" w:cs="Arial"/>
          <w:color w:val="000000"/>
          <w:sz w:val="21"/>
          <w:szCs w:val="21"/>
          <w:lang w:eastAsia="ru-RU"/>
        </w:rPr>
        <w:t> и </w:t>
      </w:r>
      <w:r w:rsidRPr="004D3771">
        <w:rPr>
          <w:rFonts w:ascii="Arial" w:eastAsia="Times New Roman" w:hAnsi="Arial" w:cs="Arial"/>
          <w:b/>
          <w:bCs/>
          <w:i/>
          <w:iCs/>
          <w:color w:val="000000"/>
          <w:sz w:val="21"/>
          <w:szCs w:val="21"/>
          <w:lang w:eastAsia="ru-RU"/>
        </w:rPr>
        <w:t>стабильность</w:t>
      </w:r>
      <w:r w:rsidRPr="004D3771">
        <w:rPr>
          <w:rFonts w:ascii="Arial" w:eastAsia="Times New Roman" w:hAnsi="Arial" w:cs="Arial"/>
          <w:color w:val="000000"/>
          <w:sz w:val="21"/>
          <w:szCs w:val="21"/>
          <w:lang w:eastAsia="ru-RU"/>
        </w:rPr>
        <w:t xml:space="preserve">. </w:t>
      </w:r>
      <w:proofErr w:type="gramStart"/>
      <w:r w:rsidRPr="004D3771">
        <w:rPr>
          <w:rFonts w:ascii="Arial" w:eastAsia="Times New Roman" w:hAnsi="Arial" w:cs="Arial"/>
          <w:color w:val="000000"/>
          <w:sz w:val="21"/>
          <w:szCs w:val="21"/>
          <w:lang w:eastAsia="ru-RU"/>
        </w:rPr>
        <w:t>Отметьте на горизонтальной оси сумму баллов по шкале </w:t>
      </w:r>
      <w:r w:rsidRPr="004D3771">
        <w:rPr>
          <w:rFonts w:ascii="Arial" w:eastAsia="Times New Roman" w:hAnsi="Arial" w:cs="Arial"/>
          <w:b/>
          <w:bCs/>
          <w:i/>
          <w:iCs/>
          <w:color w:val="000000"/>
          <w:sz w:val="21"/>
          <w:szCs w:val="21"/>
          <w:lang w:eastAsia="ru-RU"/>
        </w:rPr>
        <w:t>«Экстраверсия»</w:t>
      </w:r>
      <w:r w:rsidRPr="004D3771">
        <w:rPr>
          <w:rFonts w:ascii="Arial" w:eastAsia="Times New Roman" w:hAnsi="Arial" w:cs="Arial"/>
          <w:color w:val="000000"/>
          <w:sz w:val="21"/>
          <w:szCs w:val="21"/>
          <w:lang w:eastAsia="ru-RU"/>
        </w:rPr>
        <w:t> (общительность), а по вертикальной – сумму баллов по шкале </w:t>
      </w:r>
      <w:r w:rsidRPr="004D3771">
        <w:rPr>
          <w:rFonts w:ascii="Arial" w:eastAsia="Times New Roman" w:hAnsi="Arial" w:cs="Arial"/>
          <w:b/>
          <w:bCs/>
          <w:i/>
          <w:iCs/>
          <w:color w:val="000000"/>
          <w:sz w:val="21"/>
          <w:szCs w:val="21"/>
          <w:lang w:eastAsia="ru-RU"/>
        </w:rPr>
        <w:t>«Стабильность»</w:t>
      </w:r>
      <w:r w:rsidRPr="004D3771">
        <w:rPr>
          <w:rFonts w:ascii="Arial" w:eastAsia="Times New Roman" w:hAnsi="Arial" w:cs="Arial"/>
          <w:color w:val="000000"/>
          <w:sz w:val="21"/>
          <w:szCs w:val="21"/>
          <w:lang w:eastAsia="ru-RU"/>
        </w:rPr>
        <w:t>.</w:t>
      </w:r>
      <w:proofErr w:type="gramEnd"/>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Четыре квадрата на рисунке – это четыре темперамента.</w:t>
      </w:r>
    </w:p>
    <w:p w:rsidR="00565A8C" w:rsidRPr="004D3771" w:rsidRDefault="00565A8C" w:rsidP="00565A8C">
      <w:pPr>
        <w:shd w:val="clear" w:color="auto" w:fill="F0F0F0"/>
        <w:spacing w:before="100" w:beforeAutospacing="1" w:after="100" w:afterAutospacing="1"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noProof/>
          <w:color w:val="000000"/>
          <w:sz w:val="21"/>
          <w:szCs w:val="21"/>
          <w:lang w:eastAsia="ru-RU"/>
        </w:rPr>
        <w:drawing>
          <wp:inline distT="0" distB="0" distL="0" distR="0" wp14:anchorId="1E47FE3A" wp14:editId="4AF0B0FD">
            <wp:extent cx="4762500" cy="2857500"/>
            <wp:effectExtent l="0" t="0" r="0" b="0"/>
            <wp:docPr id="3" name="Рисунок 3" descr="http://metodkabi.net.ru/img/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kabi.net.ru/img/tem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565A8C" w:rsidRPr="004D3771" w:rsidRDefault="00565A8C" w:rsidP="00565A8C">
      <w:pPr>
        <w:shd w:val="clear" w:color="auto" w:fill="F0F0F0"/>
        <w:spacing w:after="0" w:line="240" w:lineRule="auto"/>
        <w:ind w:left="720"/>
        <w:jc w:val="center"/>
        <w:rPr>
          <w:rFonts w:ascii="Arial" w:eastAsia="Times New Roman" w:hAnsi="Arial" w:cs="Arial"/>
          <w:color w:val="000000"/>
          <w:sz w:val="21"/>
          <w:szCs w:val="21"/>
          <w:lang w:eastAsia="ru-RU"/>
        </w:rPr>
      </w:pPr>
      <w:bookmarkStart w:id="2" w:name="temp"/>
      <w:r w:rsidRPr="004D3771">
        <w:rPr>
          <w:rFonts w:ascii="Arial" w:eastAsia="Times New Roman" w:hAnsi="Arial" w:cs="Arial"/>
          <w:b/>
          <w:bCs/>
          <w:color w:val="000000"/>
          <w:sz w:val="21"/>
          <w:szCs w:val="21"/>
          <w:lang w:eastAsia="ru-RU"/>
        </w:rPr>
        <w:t>Верхний правый квадрат. Холерический темперамент</w:t>
      </w:r>
      <w:bookmarkEnd w:id="2"/>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w:t>
      </w:r>
      <w:r w:rsidRPr="004D3771">
        <w:rPr>
          <w:rFonts w:ascii="Arial" w:eastAsia="Times New Roman" w:hAnsi="Arial" w:cs="Arial"/>
          <w:color w:val="000000"/>
          <w:sz w:val="21"/>
          <w:szCs w:val="21"/>
          <w:lang w:eastAsia="ru-RU"/>
        </w:rPr>
        <w:lastRenderedPageBreak/>
        <w:t>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565A8C" w:rsidRPr="004D3771" w:rsidRDefault="00565A8C" w:rsidP="00565A8C">
      <w:pPr>
        <w:numPr>
          <w:ilvl w:val="0"/>
          <w:numId w:val="1"/>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565A8C" w:rsidRPr="004D3771" w:rsidRDefault="00565A8C" w:rsidP="00565A8C">
      <w:pPr>
        <w:shd w:val="clear" w:color="auto" w:fill="F0F0F0"/>
        <w:spacing w:after="0"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Нижний левый квадрат. Флегматический темперамент</w:t>
      </w:r>
    </w:p>
    <w:p w:rsidR="00565A8C" w:rsidRPr="004D3771" w:rsidRDefault="00565A8C" w:rsidP="00565A8C">
      <w:pPr>
        <w:numPr>
          <w:ilvl w:val="0"/>
          <w:numId w:val="2"/>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 xml:space="preserve">Полной противоположностью Суворову был флегматик Кутузов. </w:t>
      </w:r>
      <w:proofErr w:type="gramStart"/>
      <w:r w:rsidRPr="004D3771">
        <w:rPr>
          <w:rFonts w:ascii="Arial" w:eastAsia="Times New Roman" w:hAnsi="Arial" w:cs="Arial"/>
          <w:color w:val="000000"/>
          <w:sz w:val="20"/>
          <w:szCs w:val="20"/>
          <w:lang w:eastAsia="ru-RU"/>
        </w:rPr>
        <w:t>Вероятно, его темперамент оказал влияние на выбор стратегии с войне с Наполеоном.</w:t>
      </w:r>
      <w:proofErr w:type="gramEnd"/>
      <w:r w:rsidRPr="004D3771">
        <w:rPr>
          <w:rFonts w:ascii="Arial" w:eastAsia="Times New Roman" w:hAnsi="Arial" w:cs="Arial"/>
          <w:color w:val="000000"/>
          <w:sz w:val="20"/>
          <w:szCs w:val="20"/>
          <w:lang w:eastAsia="ru-RU"/>
        </w:rPr>
        <w:t xml:space="preserve"> Флегматики миролюбивы, но до тех пор, пока не затронуты их интересы. Флегматизм не помешал полководцу Кутузову одержать победу над Наполеоном.</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565A8C" w:rsidRPr="004D3771" w:rsidRDefault="00565A8C" w:rsidP="00565A8C">
      <w:pPr>
        <w:shd w:val="clear" w:color="auto" w:fill="F0F0F0"/>
        <w:spacing w:after="0"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Нижний правый квадрат. Сангвинический темперамент</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565A8C" w:rsidRPr="004D3771" w:rsidRDefault="00565A8C" w:rsidP="00565A8C">
      <w:pPr>
        <w:numPr>
          <w:ilvl w:val="0"/>
          <w:numId w:val="3"/>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565A8C" w:rsidRPr="004D3771" w:rsidRDefault="00565A8C" w:rsidP="00565A8C">
      <w:pPr>
        <w:shd w:val="clear" w:color="auto" w:fill="F0F0F0"/>
        <w:spacing w:after="0" w:line="240" w:lineRule="auto"/>
        <w:ind w:left="720"/>
        <w:jc w:val="center"/>
        <w:rPr>
          <w:rFonts w:ascii="Arial" w:eastAsia="Times New Roman" w:hAnsi="Arial" w:cs="Arial"/>
          <w:color w:val="000000"/>
          <w:sz w:val="21"/>
          <w:szCs w:val="21"/>
          <w:lang w:eastAsia="ru-RU"/>
        </w:rPr>
      </w:pPr>
      <w:r w:rsidRPr="004D3771">
        <w:rPr>
          <w:rFonts w:ascii="Arial" w:eastAsia="Times New Roman" w:hAnsi="Arial" w:cs="Arial"/>
          <w:b/>
          <w:bCs/>
          <w:color w:val="000000"/>
          <w:sz w:val="21"/>
          <w:szCs w:val="21"/>
          <w:lang w:eastAsia="ru-RU"/>
        </w:rPr>
        <w:t>Верхний левый квадрат. Меланхолический темперамент</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w:t>
      </w:r>
    </w:p>
    <w:p w:rsidR="00565A8C" w:rsidRPr="004D3771" w:rsidRDefault="00565A8C" w:rsidP="00565A8C">
      <w:pPr>
        <w:numPr>
          <w:ilvl w:val="0"/>
          <w:numId w:val="4"/>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Почему среди меланхоликов нет прославленных полководцев?</w:t>
      </w:r>
    </w:p>
    <w:p w:rsidR="00565A8C" w:rsidRPr="004D3771" w:rsidRDefault="00565A8C" w:rsidP="00565A8C">
      <w:pPr>
        <w:numPr>
          <w:ilvl w:val="0"/>
          <w:numId w:val="4"/>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w:t>
      </w:r>
      <w:r w:rsidRPr="004D3771">
        <w:rPr>
          <w:rFonts w:ascii="Arial" w:eastAsia="Times New Roman" w:hAnsi="Arial" w:cs="Arial"/>
          <w:color w:val="000000"/>
          <w:sz w:val="20"/>
          <w:szCs w:val="20"/>
          <w:lang w:eastAsia="ru-RU"/>
        </w:rPr>
        <w:lastRenderedPageBreak/>
        <w:t>свое счастье и свое страдание. Однако не бывает правил без исключений. Холерический темперамент не помешал Пушкину стать великим поэтом.</w:t>
      </w:r>
    </w:p>
    <w:p w:rsidR="00565A8C" w:rsidRPr="004D3771" w:rsidRDefault="00565A8C" w:rsidP="00565A8C">
      <w:pPr>
        <w:numPr>
          <w:ilvl w:val="0"/>
          <w:numId w:val="4"/>
        </w:numPr>
        <w:shd w:val="clear" w:color="auto" w:fill="F0F0F0"/>
        <w:spacing w:before="100" w:beforeAutospacing="1" w:after="100" w:afterAutospacing="1" w:line="240" w:lineRule="auto"/>
        <w:ind w:left="2190"/>
        <w:jc w:val="both"/>
        <w:rPr>
          <w:rFonts w:ascii="Arial" w:eastAsia="Times New Roman" w:hAnsi="Arial" w:cs="Arial"/>
          <w:color w:val="000000"/>
          <w:sz w:val="20"/>
          <w:szCs w:val="20"/>
          <w:lang w:eastAsia="ru-RU"/>
        </w:rPr>
      </w:pPr>
      <w:r w:rsidRPr="004D3771">
        <w:rPr>
          <w:rFonts w:ascii="Arial" w:eastAsia="Times New Roman" w:hAnsi="Arial" w:cs="Arial"/>
          <w:color w:val="000000"/>
          <w:sz w:val="20"/>
          <w:szCs w:val="20"/>
          <w:lang w:eastAsia="ru-RU"/>
        </w:rPr>
        <w:t xml:space="preserve">Знаменитый французский писатель А. Дюма был сангвиником. Помните его «Три мушкетера»? </w:t>
      </w:r>
      <w:proofErr w:type="spellStart"/>
      <w:r w:rsidRPr="004D3771">
        <w:rPr>
          <w:rFonts w:ascii="Arial" w:eastAsia="Times New Roman" w:hAnsi="Arial" w:cs="Arial"/>
          <w:color w:val="000000"/>
          <w:sz w:val="20"/>
          <w:szCs w:val="20"/>
          <w:lang w:eastAsia="ru-RU"/>
        </w:rPr>
        <w:t>Атос</w:t>
      </w:r>
      <w:proofErr w:type="spellEnd"/>
      <w:r w:rsidRPr="004D3771">
        <w:rPr>
          <w:rFonts w:ascii="Arial" w:eastAsia="Times New Roman" w:hAnsi="Arial" w:cs="Arial"/>
          <w:color w:val="000000"/>
          <w:sz w:val="20"/>
          <w:szCs w:val="20"/>
          <w:lang w:eastAsia="ru-RU"/>
        </w:rPr>
        <w:t xml:space="preserve">, </w:t>
      </w:r>
      <w:proofErr w:type="spellStart"/>
      <w:r w:rsidRPr="004D3771">
        <w:rPr>
          <w:rFonts w:ascii="Arial" w:eastAsia="Times New Roman" w:hAnsi="Arial" w:cs="Arial"/>
          <w:color w:val="000000"/>
          <w:sz w:val="20"/>
          <w:szCs w:val="20"/>
          <w:lang w:eastAsia="ru-RU"/>
        </w:rPr>
        <w:t>Портос</w:t>
      </w:r>
      <w:proofErr w:type="spellEnd"/>
      <w:r w:rsidRPr="004D3771">
        <w:rPr>
          <w:rFonts w:ascii="Arial" w:eastAsia="Times New Roman" w:hAnsi="Arial" w:cs="Arial"/>
          <w:color w:val="000000"/>
          <w:sz w:val="20"/>
          <w:szCs w:val="20"/>
          <w:lang w:eastAsia="ru-RU"/>
        </w:rPr>
        <w:t xml:space="preserve">, </w:t>
      </w:r>
      <w:proofErr w:type="spellStart"/>
      <w:r w:rsidRPr="004D3771">
        <w:rPr>
          <w:rFonts w:ascii="Arial" w:eastAsia="Times New Roman" w:hAnsi="Arial" w:cs="Arial"/>
          <w:color w:val="000000"/>
          <w:sz w:val="20"/>
          <w:szCs w:val="20"/>
          <w:lang w:eastAsia="ru-RU"/>
        </w:rPr>
        <w:t>Арамис</w:t>
      </w:r>
      <w:proofErr w:type="spellEnd"/>
      <w:r w:rsidRPr="004D3771">
        <w:rPr>
          <w:rFonts w:ascii="Arial" w:eastAsia="Times New Roman" w:hAnsi="Arial" w:cs="Arial"/>
          <w:color w:val="000000"/>
          <w:sz w:val="20"/>
          <w:szCs w:val="20"/>
          <w:lang w:eastAsia="ru-RU"/>
        </w:rPr>
        <w:t xml:space="preserve"> и д’Артаньян как раз и представляют четыре темперамента. Они дополняют друг друга, как четыре стихии или четыре времени года, и поэтому непобедимы.</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sidRPr="004D3771">
        <w:rPr>
          <w:rFonts w:ascii="Arial" w:eastAsia="Times New Roman" w:hAnsi="Arial" w:cs="Arial"/>
          <w:color w:val="000000"/>
          <w:sz w:val="21"/>
          <w:szCs w:val="21"/>
          <w:lang w:eastAsia="ru-RU"/>
        </w:rPr>
        <w:t>Любая группа людей работает эффективней, если в ней есть представители всех темпераментов. </w:t>
      </w:r>
      <w:r w:rsidRPr="004D3771">
        <w:rPr>
          <w:rFonts w:ascii="Arial" w:eastAsia="Times New Roman" w:hAnsi="Arial" w:cs="Arial"/>
          <w:b/>
          <w:bCs/>
          <w:i/>
          <w:iCs/>
          <w:color w:val="000000"/>
          <w:sz w:val="21"/>
          <w:szCs w:val="21"/>
          <w:lang w:eastAsia="ru-RU"/>
        </w:rPr>
        <w:t>Меланхолики</w:t>
      </w:r>
      <w:r w:rsidRPr="004D3771">
        <w:rPr>
          <w:rFonts w:ascii="Arial" w:eastAsia="Times New Roman" w:hAnsi="Arial" w:cs="Arial"/>
          <w:color w:val="000000"/>
          <w:sz w:val="21"/>
          <w:szCs w:val="21"/>
          <w:lang w:eastAsia="ru-RU"/>
        </w:rPr>
        <w:t> первыми чувствуют, в каком направлении надо начинать поиск. </w:t>
      </w:r>
      <w:r w:rsidRPr="004D3771">
        <w:rPr>
          <w:rFonts w:ascii="Arial" w:eastAsia="Times New Roman" w:hAnsi="Arial" w:cs="Arial"/>
          <w:b/>
          <w:bCs/>
          <w:i/>
          <w:iCs/>
          <w:color w:val="000000"/>
          <w:sz w:val="21"/>
          <w:szCs w:val="21"/>
          <w:lang w:eastAsia="ru-RU"/>
        </w:rPr>
        <w:t>Холерики</w:t>
      </w:r>
      <w:r w:rsidRPr="004D3771">
        <w:rPr>
          <w:rFonts w:ascii="Arial" w:eastAsia="Times New Roman" w:hAnsi="Arial" w:cs="Arial"/>
          <w:color w:val="000000"/>
          <w:sz w:val="21"/>
          <w:szCs w:val="21"/>
          <w:lang w:eastAsia="ru-RU"/>
        </w:rPr>
        <w:t> выполняют функции бесстрашных разведчиков. </w:t>
      </w:r>
      <w:r w:rsidRPr="004D3771">
        <w:rPr>
          <w:rFonts w:ascii="Arial" w:eastAsia="Times New Roman" w:hAnsi="Arial" w:cs="Arial"/>
          <w:b/>
          <w:bCs/>
          <w:i/>
          <w:iCs/>
          <w:color w:val="000000"/>
          <w:sz w:val="21"/>
          <w:szCs w:val="21"/>
          <w:lang w:eastAsia="ru-RU"/>
        </w:rPr>
        <w:t>Сангвиники</w:t>
      </w:r>
      <w:r w:rsidRPr="004D3771">
        <w:rPr>
          <w:rFonts w:ascii="Arial" w:eastAsia="Times New Roman" w:hAnsi="Arial" w:cs="Arial"/>
          <w:color w:val="000000"/>
          <w:sz w:val="21"/>
          <w:szCs w:val="21"/>
          <w:lang w:eastAsia="ru-RU"/>
        </w:rPr>
        <w:t> являются источником положительных эмоций и постоянно генерируют неожиданные идеи. </w:t>
      </w:r>
      <w:r w:rsidRPr="004D3771">
        <w:rPr>
          <w:rFonts w:ascii="Arial" w:eastAsia="Times New Roman" w:hAnsi="Arial" w:cs="Arial"/>
          <w:b/>
          <w:bCs/>
          <w:i/>
          <w:iCs/>
          <w:color w:val="000000"/>
          <w:sz w:val="21"/>
          <w:szCs w:val="21"/>
          <w:lang w:eastAsia="ru-RU"/>
        </w:rPr>
        <w:t>Флегматики</w:t>
      </w:r>
      <w:r w:rsidRPr="004D3771">
        <w:rPr>
          <w:rFonts w:ascii="Arial" w:eastAsia="Times New Roman" w:hAnsi="Arial" w:cs="Arial"/>
          <w:color w:val="000000"/>
          <w:sz w:val="21"/>
          <w:szCs w:val="21"/>
          <w:lang w:eastAsia="ru-RU"/>
        </w:rPr>
        <w:t> анализируют информацию и предлагают взвешенное решение.</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4D3771">
        <w:rPr>
          <w:rFonts w:ascii="Arial" w:eastAsia="Times New Roman" w:hAnsi="Arial" w:cs="Arial"/>
          <w:color w:val="000000"/>
          <w:sz w:val="21"/>
          <w:szCs w:val="21"/>
          <w:lang w:eastAsia="ru-RU"/>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565A8C" w:rsidRPr="004D3771" w:rsidRDefault="00565A8C" w:rsidP="00565A8C">
      <w:pPr>
        <w:shd w:val="clear" w:color="auto" w:fill="F0F0F0"/>
        <w:spacing w:before="100" w:beforeAutospacing="1" w:after="100" w:afterAutospacing="1" w:line="240" w:lineRule="auto"/>
        <w:ind w:left="72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4D3771">
        <w:rPr>
          <w:rFonts w:ascii="Arial" w:eastAsia="Times New Roman" w:hAnsi="Arial" w:cs="Arial"/>
          <w:color w:val="000000"/>
          <w:sz w:val="21"/>
          <w:szCs w:val="21"/>
          <w:lang w:eastAsia="ru-RU"/>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565A8C" w:rsidRDefault="00565A8C" w:rsidP="00565A8C"/>
    <w:p w:rsidR="00565A8C" w:rsidRDefault="00565A8C" w:rsidP="00565A8C"/>
    <w:p w:rsidR="00673CB2" w:rsidRDefault="00565A8C" w:rsidP="00565A8C">
      <w:pPr>
        <w:jc w:val="center"/>
      </w:pPr>
      <w:r>
        <w:rPr>
          <w:rFonts w:ascii="Times New Roman" w:hAnsi="Times New Roman" w:cs="Times New Roman"/>
          <w:sz w:val="32"/>
          <w:szCs w:val="32"/>
        </w:rPr>
        <w:t xml:space="preserve">                              </w:t>
      </w:r>
      <w:r w:rsidRPr="00A65F59">
        <w:rPr>
          <w:rFonts w:ascii="Times New Roman" w:hAnsi="Times New Roman" w:cs="Times New Roman"/>
          <w:sz w:val="32"/>
          <w:szCs w:val="32"/>
        </w:rPr>
        <w:t>Удачи вам в выборе профессии</w:t>
      </w:r>
      <w:r>
        <w:rPr>
          <w:rFonts w:ascii="Times New Roman" w:hAnsi="Times New Roman" w:cs="Times New Roman"/>
          <w:sz w:val="32"/>
          <w:szCs w:val="32"/>
        </w:rPr>
        <w:t>!</w:t>
      </w:r>
    </w:p>
    <w:sectPr w:rsidR="0067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6A8B"/>
    <w:multiLevelType w:val="multilevel"/>
    <w:tmpl w:val="524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4053D"/>
    <w:multiLevelType w:val="multilevel"/>
    <w:tmpl w:val="270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D1E3D"/>
    <w:multiLevelType w:val="multilevel"/>
    <w:tmpl w:val="663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A1D79"/>
    <w:multiLevelType w:val="multilevel"/>
    <w:tmpl w:val="E71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71"/>
    <w:rsid w:val="002D1FBF"/>
    <w:rsid w:val="00565A8C"/>
    <w:rsid w:val="00673CB2"/>
    <w:rsid w:val="00A93371"/>
    <w:rsid w:val="00F6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metodkabi.net.ru/index.php?id=test_t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2193</Words>
  <Characters>12504</Characters>
  <Application>Microsoft Office Word</Application>
  <DocSecurity>0</DocSecurity>
  <Lines>104</Lines>
  <Paragraphs>29</Paragraphs>
  <ScaleCrop>false</ScaleCrop>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dc:creator>
  <cp:lastModifiedBy>Кабинет 8</cp:lastModifiedBy>
  <cp:revision>3</cp:revision>
  <dcterms:created xsi:type="dcterms:W3CDTF">2018-12-19T08:14:00Z</dcterms:created>
  <dcterms:modified xsi:type="dcterms:W3CDTF">2018-12-19T08:17:00Z</dcterms:modified>
</cp:coreProperties>
</file>