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6C52" w14:textId="77777777" w:rsidR="004731A3" w:rsidRPr="004731A3" w:rsidRDefault="004731A3" w:rsidP="004731A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4731A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ru-RU"/>
          <w14:ligatures w14:val="none"/>
        </w:rPr>
        <w:t>Список победителей и призеров муниципального этапа всероссийских олимпиад и региональных олимпиад школьников в 2020-2021 учебном году, утвержден приказом от 14.12.2020 г. № 904.</w:t>
      </w:r>
    </w:p>
    <w:p w14:paraId="6BFA3478" w14:textId="77777777" w:rsidR="004731A3" w:rsidRPr="004731A3" w:rsidRDefault="004731A3" w:rsidP="004731A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4731A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ru-RU"/>
          <w14:ligatures w14:val="none"/>
        </w:rPr>
        <w:t>Список в формате PDF, </w:t>
      </w:r>
      <w:hyperlink r:id="rId4" w:history="1">
        <w:r w:rsidRPr="004731A3">
          <w:rPr>
            <w:rFonts w:ascii="Verdana" w:eastAsia="Times New Roman" w:hAnsi="Verdana" w:cs="Times New Roman"/>
            <w:color w:val="000000"/>
            <w:kern w:val="0"/>
            <w:sz w:val="24"/>
            <w:szCs w:val="24"/>
            <w:u w:val="single"/>
            <w:lang w:eastAsia="ru-RU"/>
            <w14:ligatures w14:val="none"/>
          </w:rPr>
          <w:t>смотреть</w:t>
        </w:r>
      </w:hyperlink>
    </w:p>
    <w:tbl>
      <w:tblPr>
        <w:tblW w:w="11250" w:type="dxa"/>
        <w:tblCellSpacing w:w="7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4731A3" w:rsidRPr="004731A3" w14:paraId="7ECB2CC4" w14:textId="77777777" w:rsidTr="004731A3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14:paraId="78BBBFA6" w14:textId="77777777" w:rsidR="004731A3" w:rsidRPr="004731A3" w:rsidRDefault="004731A3" w:rsidP="004731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731A3">
              <w:rPr>
                <w:rFonts w:ascii="Verdana" w:eastAsia="Times New Roman" w:hAnsi="Verdana" w:cs="Times New Roman"/>
                <w:noProof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drawing>
                <wp:inline distT="0" distB="0" distL="0" distR="0" wp14:anchorId="53814740" wp14:editId="21973965">
                  <wp:extent cx="3371850" cy="4762500"/>
                  <wp:effectExtent l="0" t="0" r="0" b="0"/>
                  <wp:docPr id="3" name="Рисунок 4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55B43E69" w14:textId="77777777" w:rsidR="004731A3" w:rsidRPr="004731A3" w:rsidRDefault="004731A3" w:rsidP="004731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731A3">
              <w:rPr>
                <w:rFonts w:ascii="Verdana" w:eastAsia="Times New Roman" w:hAnsi="Verdana" w:cs="Times New Roman"/>
                <w:noProof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drawing>
                <wp:inline distT="0" distB="0" distL="0" distR="0" wp14:anchorId="418194AF" wp14:editId="2331D1DF">
                  <wp:extent cx="3371850" cy="4762500"/>
                  <wp:effectExtent l="0" t="0" r="0" b="0"/>
                  <wp:docPr id="4" name="Рисунок 3" descr="Изображение выглядит как текст, письмо, документ, рукописный текст&#10;&#10;Автоматически созданное описание">
                    <a:hlinkClick xmlns:a="http://schemas.openxmlformats.org/drawingml/2006/main" r:id="rId7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Изображение выглядит как текст, письмо, документ, рукописный текст&#10;&#10;Автоматически созданное описание">
                            <a:hlinkClick r:id="rId7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325B33" w14:textId="77777777" w:rsidR="00B86052" w:rsidRDefault="00B86052"/>
    <w:sectPr w:rsidR="00B8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35"/>
    <w:rsid w:val="00322878"/>
    <w:rsid w:val="004731A3"/>
    <w:rsid w:val="00B86052"/>
    <w:rsid w:val="00E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4C99C-27E8-4859-A924-211AECA3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uo-tuapse.3dn.ru/_ld/32/9901062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o-tuapse.3dn.ru/_ld/32/86692991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o-tuapse.3dn.ru/_ld/32/3227___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Irakliy Andguladze  Intertek</dc:creator>
  <cp:keywords/>
  <dc:description/>
  <cp:lastModifiedBy>Irakliy Andguladze  Intertek</cp:lastModifiedBy>
  <cp:revision>2</cp:revision>
  <dcterms:created xsi:type="dcterms:W3CDTF">2023-11-08T17:00:00Z</dcterms:created>
  <dcterms:modified xsi:type="dcterms:W3CDTF">2023-11-08T17:00:00Z</dcterms:modified>
</cp:coreProperties>
</file>